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6BA80" w14:textId="77777777" w:rsidR="000B5F50" w:rsidRPr="00D63DB2" w:rsidRDefault="00167329" w:rsidP="00646D3A">
      <w:pPr>
        <w:rPr>
          <w:rFonts w:ascii="Arial" w:hAnsi="Arial" w:cs="Arial"/>
          <w:b/>
        </w:rPr>
      </w:pPr>
      <w:bookmarkStart w:id="0" w:name="_GoBack"/>
      <w:bookmarkEnd w:id="0"/>
      <w:r w:rsidRPr="00D63DB2">
        <w:rPr>
          <w:rFonts w:ascii="Arial" w:hAnsi="Arial" w:cs="Arial"/>
          <w:b/>
        </w:rPr>
        <w:t>Safeguarding Adults</w:t>
      </w:r>
      <w:r w:rsidR="000F30AF" w:rsidRPr="00D63DB2">
        <w:rPr>
          <w:rFonts w:ascii="Arial" w:hAnsi="Arial" w:cs="Arial"/>
          <w:b/>
        </w:rPr>
        <w:t xml:space="preserve"> Policy</w:t>
      </w:r>
    </w:p>
    <w:p w14:paraId="1F5D7746" w14:textId="77777777" w:rsidR="00FA1C92" w:rsidRPr="00D63DB2" w:rsidRDefault="00FA1C92" w:rsidP="00646D3A">
      <w:pPr>
        <w:rPr>
          <w:rFonts w:ascii="Arial" w:hAnsi="Arial" w:cs="Arial"/>
        </w:rPr>
      </w:pPr>
    </w:p>
    <w:p w14:paraId="5FB589CD" w14:textId="77777777" w:rsidR="00B953F5" w:rsidRPr="00D63DB2" w:rsidRDefault="00B953F5" w:rsidP="00646D3A">
      <w:pPr>
        <w:rPr>
          <w:rFonts w:ascii="Arial" w:hAnsi="Arial" w:cs="Arial"/>
          <w:i/>
          <w:color w:val="FF0000"/>
        </w:rPr>
      </w:pPr>
      <w:r w:rsidRPr="00D63DB2">
        <w:rPr>
          <w:rFonts w:ascii="Arial" w:hAnsi="Arial" w:cs="Arial"/>
          <w:i/>
          <w:color w:val="FF0000"/>
        </w:rPr>
        <w:t>[If your organisation has no paid staff or sessional workers, and operates only using volunteers, you may delete all references to staff within this model policy]</w:t>
      </w:r>
    </w:p>
    <w:p w14:paraId="5274615A" w14:textId="77777777" w:rsidR="00B953F5" w:rsidRPr="00D63DB2" w:rsidRDefault="00B953F5" w:rsidP="00646D3A">
      <w:pPr>
        <w:rPr>
          <w:rFonts w:ascii="Arial" w:hAnsi="Arial" w:cs="Arial"/>
          <w:i/>
        </w:rPr>
      </w:pPr>
    </w:p>
    <w:p w14:paraId="55C79867" w14:textId="77777777" w:rsidR="00167329" w:rsidRPr="00D63DB2" w:rsidRDefault="00167329" w:rsidP="00167329">
      <w:pPr>
        <w:rPr>
          <w:rFonts w:ascii="Arial" w:hAnsi="Arial" w:cs="Arial"/>
          <w:b/>
        </w:rPr>
      </w:pPr>
      <w:r w:rsidRPr="00D63DB2">
        <w:rPr>
          <w:rFonts w:ascii="Arial" w:hAnsi="Arial" w:cs="Arial"/>
          <w:b/>
        </w:rPr>
        <w:t>1. Introduction</w:t>
      </w:r>
    </w:p>
    <w:p w14:paraId="652E9809" w14:textId="77777777" w:rsidR="00167329" w:rsidRPr="00D63DB2" w:rsidRDefault="00167329" w:rsidP="00167329">
      <w:pPr>
        <w:rPr>
          <w:rFonts w:ascii="Arial" w:hAnsi="Arial" w:cs="Arial"/>
        </w:rPr>
      </w:pPr>
      <w:r w:rsidRPr="00D63DB2">
        <w:rPr>
          <w:rFonts w:ascii="Arial" w:hAnsi="Arial" w:cs="Arial"/>
          <w:i/>
          <w:color w:val="FF0000"/>
        </w:rPr>
        <w:t>[</w:t>
      </w:r>
      <w:r w:rsidR="00D63DB2">
        <w:rPr>
          <w:rFonts w:ascii="Arial" w:hAnsi="Arial" w:cs="Arial"/>
          <w:i/>
          <w:color w:val="FF0000"/>
        </w:rPr>
        <w:t>insert n</w:t>
      </w:r>
      <w:r w:rsidRPr="00D63DB2">
        <w:rPr>
          <w:rFonts w:ascii="Arial" w:hAnsi="Arial" w:cs="Arial"/>
          <w:i/>
          <w:color w:val="FF0000"/>
        </w:rPr>
        <w:t>ame of organisation]</w:t>
      </w:r>
      <w:r w:rsidRPr="00D63DB2">
        <w:rPr>
          <w:rFonts w:ascii="Arial" w:hAnsi="Arial" w:cs="Arial"/>
          <w:color w:val="FF0000"/>
        </w:rPr>
        <w:t xml:space="preserve"> </w:t>
      </w:r>
      <w:r w:rsidRPr="00D63DB2">
        <w:rPr>
          <w:rFonts w:ascii="Arial" w:hAnsi="Arial" w:cs="Arial"/>
        </w:rPr>
        <w:t xml:space="preserve">is committed to ensuring that vulnerable people who use its services are not abused and that working practices minimise the risk of such abuse. </w:t>
      </w:r>
    </w:p>
    <w:p w14:paraId="478B6B55" w14:textId="77777777" w:rsidR="00167329" w:rsidRPr="00D63DB2" w:rsidRDefault="00167329" w:rsidP="00167329">
      <w:pPr>
        <w:rPr>
          <w:rFonts w:ascii="Arial" w:hAnsi="Arial" w:cs="Arial"/>
        </w:rPr>
      </w:pPr>
    </w:p>
    <w:p w14:paraId="4AA18275" w14:textId="77777777" w:rsidR="00167329" w:rsidRPr="00D63DB2" w:rsidRDefault="00167329" w:rsidP="00167329">
      <w:pPr>
        <w:rPr>
          <w:rFonts w:ascii="Arial" w:hAnsi="Arial" w:cs="Arial"/>
        </w:rPr>
      </w:pPr>
      <w:r w:rsidRPr="00D63DB2">
        <w:rPr>
          <w:rFonts w:ascii="Arial" w:hAnsi="Arial" w:cs="Arial"/>
        </w:rPr>
        <w:t>All people have a right to:</w:t>
      </w:r>
    </w:p>
    <w:p w14:paraId="31168F88" w14:textId="77777777" w:rsidR="00167329" w:rsidRPr="00D63DB2" w:rsidRDefault="00167329" w:rsidP="00167329">
      <w:pPr>
        <w:pStyle w:val="ListParagraph"/>
        <w:numPr>
          <w:ilvl w:val="0"/>
          <w:numId w:val="33"/>
        </w:numPr>
        <w:rPr>
          <w:rFonts w:ascii="Arial" w:hAnsi="Arial" w:cs="Arial"/>
        </w:rPr>
      </w:pPr>
      <w:r w:rsidRPr="00D63DB2">
        <w:rPr>
          <w:rFonts w:ascii="Arial" w:hAnsi="Arial" w:cs="Arial"/>
        </w:rPr>
        <w:t>live a life that is free from violence, fear and abuse</w:t>
      </w:r>
    </w:p>
    <w:p w14:paraId="498D23C1" w14:textId="77777777" w:rsidR="00167329" w:rsidRPr="00D63DB2" w:rsidRDefault="00167329" w:rsidP="00167329">
      <w:pPr>
        <w:pStyle w:val="ListParagraph"/>
        <w:numPr>
          <w:ilvl w:val="0"/>
          <w:numId w:val="33"/>
        </w:numPr>
        <w:rPr>
          <w:rFonts w:ascii="Arial" w:hAnsi="Arial" w:cs="Arial"/>
        </w:rPr>
      </w:pPr>
      <w:r w:rsidRPr="00D63DB2">
        <w:rPr>
          <w:rFonts w:ascii="Arial" w:hAnsi="Arial" w:cs="Arial"/>
        </w:rPr>
        <w:t>be protected from harm and exploitation</w:t>
      </w:r>
    </w:p>
    <w:p w14:paraId="46A18AAA" w14:textId="77777777" w:rsidR="00167329" w:rsidRPr="00D63DB2" w:rsidRDefault="00167329" w:rsidP="00167329">
      <w:pPr>
        <w:pStyle w:val="ListParagraph"/>
        <w:numPr>
          <w:ilvl w:val="0"/>
          <w:numId w:val="33"/>
        </w:numPr>
        <w:rPr>
          <w:rFonts w:ascii="Arial" w:hAnsi="Arial" w:cs="Arial"/>
        </w:rPr>
      </w:pPr>
      <w:r w:rsidRPr="00D63DB2">
        <w:rPr>
          <w:rFonts w:ascii="Arial" w:hAnsi="Arial" w:cs="Arial"/>
        </w:rPr>
        <w:t>independence which may involve a degree of risk</w:t>
      </w:r>
    </w:p>
    <w:p w14:paraId="3E5176A5" w14:textId="77777777" w:rsidR="00167329" w:rsidRPr="00D63DB2" w:rsidRDefault="00167329" w:rsidP="00167329">
      <w:pPr>
        <w:rPr>
          <w:rFonts w:ascii="Arial" w:hAnsi="Arial" w:cs="Arial"/>
        </w:rPr>
      </w:pPr>
    </w:p>
    <w:p w14:paraId="56417E71" w14:textId="77777777" w:rsidR="00167329" w:rsidRPr="00D63DB2" w:rsidRDefault="00167329" w:rsidP="00167329">
      <w:pPr>
        <w:rPr>
          <w:rFonts w:ascii="Arial" w:hAnsi="Arial" w:cs="Arial"/>
        </w:rPr>
      </w:pPr>
      <w:r w:rsidRPr="00D63DB2">
        <w:rPr>
          <w:rFonts w:ascii="Arial" w:hAnsi="Arial" w:cs="Arial"/>
          <w:i/>
          <w:color w:val="FF0000"/>
        </w:rPr>
        <w:t>[</w:t>
      </w:r>
      <w:r w:rsidR="00D63DB2">
        <w:rPr>
          <w:rFonts w:ascii="Arial" w:hAnsi="Arial" w:cs="Arial"/>
          <w:i/>
          <w:color w:val="FF0000"/>
        </w:rPr>
        <w:t>insert n</w:t>
      </w:r>
      <w:r w:rsidRPr="00D63DB2">
        <w:rPr>
          <w:rFonts w:ascii="Arial" w:hAnsi="Arial" w:cs="Arial"/>
          <w:i/>
          <w:color w:val="FF0000"/>
        </w:rPr>
        <w:t>ame of organisation]</w:t>
      </w:r>
      <w:r w:rsidRPr="00D63DB2">
        <w:rPr>
          <w:rFonts w:ascii="Arial" w:hAnsi="Arial" w:cs="Arial"/>
          <w:color w:val="FF0000"/>
        </w:rPr>
        <w:t xml:space="preserve"> </w:t>
      </w:r>
      <w:r w:rsidRPr="00D63DB2">
        <w:rPr>
          <w:rFonts w:ascii="Arial" w:hAnsi="Arial" w:cs="Arial"/>
        </w:rPr>
        <w:t>is committed to:</w:t>
      </w:r>
    </w:p>
    <w:p w14:paraId="299CA179" w14:textId="77777777" w:rsidR="00167329" w:rsidRPr="00D63DB2" w:rsidRDefault="00167329" w:rsidP="00167329">
      <w:pPr>
        <w:pStyle w:val="ListParagraph"/>
        <w:numPr>
          <w:ilvl w:val="0"/>
          <w:numId w:val="34"/>
        </w:numPr>
        <w:rPr>
          <w:rFonts w:ascii="Arial" w:hAnsi="Arial" w:cs="Arial"/>
        </w:rPr>
      </w:pPr>
      <w:r w:rsidRPr="00D63DB2">
        <w:rPr>
          <w:rFonts w:ascii="Arial" w:hAnsi="Arial" w:cs="Arial"/>
        </w:rPr>
        <w:t>Safeguarding and promoting the independence, wellbeing and safety of people with care and support needs</w:t>
      </w:r>
    </w:p>
    <w:p w14:paraId="78EB726D" w14:textId="77777777" w:rsidR="00167329" w:rsidRPr="00D63DB2" w:rsidRDefault="00167329" w:rsidP="00167329">
      <w:pPr>
        <w:pStyle w:val="ListParagraph"/>
        <w:numPr>
          <w:ilvl w:val="0"/>
          <w:numId w:val="34"/>
        </w:numPr>
        <w:rPr>
          <w:rFonts w:ascii="Arial" w:hAnsi="Arial" w:cs="Arial"/>
        </w:rPr>
      </w:pPr>
      <w:r w:rsidRPr="00D63DB2">
        <w:rPr>
          <w:rFonts w:ascii="Arial" w:hAnsi="Arial" w:cs="Arial"/>
        </w:rPr>
        <w:t>Raising public awareness of safeguarding</w:t>
      </w:r>
    </w:p>
    <w:p w14:paraId="7B91A6C5" w14:textId="77777777" w:rsidR="00167329" w:rsidRPr="00D63DB2" w:rsidRDefault="00167329" w:rsidP="00167329">
      <w:pPr>
        <w:pStyle w:val="ListParagraph"/>
        <w:numPr>
          <w:ilvl w:val="0"/>
          <w:numId w:val="34"/>
        </w:numPr>
        <w:rPr>
          <w:rFonts w:ascii="Arial" w:hAnsi="Arial" w:cs="Arial"/>
        </w:rPr>
      </w:pPr>
      <w:r w:rsidRPr="00D63DB2">
        <w:rPr>
          <w:rFonts w:ascii="Arial" w:hAnsi="Arial" w:cs="Arial"/>
        </w:rPr>
        <w:t>Promoting work on the prevention of abuse</w:t>
      </w:r>
    </w:p>
    <w:p w14:paraId="1DB7D86B" w14:textId="77777777" w:rsidR="00167329" w:rsidRPr="00D63DB2" w:rsidRDefault="00167329" w:rsidP="00167329">
      <w:pPr>
        <w:pStyle w:val="ListParagraph"/>
        <w:numPr>
          <w:ilvl w:val="0"/>
          <w:numId w:val="34"/>
        </w:numPr>
        <w:rPr>
          <w:rFonts w:ascii="Arial" w:hAnsi="Arial" w:cs="Arial"/>
        </w:rPr>
      </w:pPr>
      <w:r w:rsidRPr="00D63DB2">
        <w:rPr>
          <w:rFonts w:ascii="Arial" w:hAnsi="Arial" w:cs="Arial"/>
        </w:rPr>
        <w:t>Tackling abuse in all settings</w:t>
      </w:r>
    </w:p>
    <w:p w14:paraId="30F6364C" w14:textId="77777777" w:rsidR="00167329" w:rsidRPr="00D63DB2" w:rsidRDefault="00167329" w:rsidP="00167329">
      <w:pPr>
        <w:pStyle w:val="ListParagraph"/>
        <w:numPr>
          <w:ilvl w:val="0"/>
          <w:numId w:val="34"/>
        </w:numPr>
        <w:rPr>
          <w:rFonts w:ascii="Arial" w:hAnsi="Arial" w:cs="Arial"/>
        </w:rPr>
      </w:pPr>
      <w:r w:rsidRPr="00D63DB2">
        <w:rPr>
          <w:rFonts w:ascii="Arial" w:hAnsi="Arial" w:cs="Arial"/>
        </w:rPr>
        <w:t>Ensuring that all staff and volunteers understand their roles and responsibilities in respect of safeguarding</w:t>
      </w:r>
    </w:p>
    <w:p w14:paraId="708DC8A4" w14:textId="77777777" w:rsidR="00167329" w:rsidRPr="00D63DB2" w:rsidRDefault="00167329" w:rsidP="00167329">
      <w:pPr>
        <w:pStyle w:val="ListParagraph"/>
        <w:numPr>
          <w:ilvl w:val="0"/>
          <w:numId w:val="34"/>
        </w:numPr>
        <w:rPr>
          <w:rFonts w:ascii="Arial" w:hAnsi="Arial" w:cs="Arial"/>
        </w:rPr>
      </w:pPr>
      <w:r w:rsidRPr="00D63DB2">
        <w:rPr>
          <w:rFonts w:ascii="Arial" w:hAnsi="Arial" w:cs="Arial"/>
        </w:rPr>
        <w:t xml:space="preserve">Involving people who access services and carers in continual service improvements </w:t>
      </w:r>
    </w:p>
    <w:p w14:paraId="0A571CEA" w14:textId="77777777" w:rsidR="00167329" w:rsidRPr="00D63DB2" w:rsidRDefault="00167329" w:rsidP="00167329">
      <w:pPr>
        <w:pStyle w:val="ListParagraph"/>
        <w:numPr>
          <w:ilvl w:val="0"/>
          <w:numId w:val="34"/>
        </w:numPr>
        <w:rPr>
          <w:rFonts w:ascii="Arial" w:hAnsi="Arial" w:cs="Arial"/>
        </w:rPr>
      </w:pPr>
      <w:r w:rsidRPr="00D63DB2">
        <w:rPr>
          <w:rFonts w:ascii="Arial" w:hAnsi="Arial" w:cs="Arial"/>
        </w:rPr>
        <w:t xml:space="preserve">Applying learning from serious case reviews </w:t>
      </w:r>
    </w:p>
    <w:p w14:paraId="4AFCEEAF" w14:textId="77777777" w:rsidR="00167329" w:rsidRPr="00D63DB2" w:rsidRDefault="00167329" w:rsidP="00167329">
      <w:pPr>
        <w:pStyle w:val="ListParagraph"/>
        <w:numPr>
          <w:ilvl w:val="0"/>
          <w:numId w:val="34"/>
        </w:numPr>
        <w:rPr>
          <w:rFonts w:ascii="Arial" w:hAnsi="Arial" w:cs="Arial"/>
        </w:rPr>
      </w:pPr>
      <w:r w:rsidRPr="00D63DB2">
        <w:rPr>
          <w:rFonts w:ascii="Arial" w:hAnsi="Arial" w:cs="Arial"/>
        </w:rPr>
        <w:t xml:space="preserve">Ensuring that staff and volunteers are provided with appropriate training in safeguarding </w:t>
      </w:r>
    </w:p>
    <w:p w14:paraId="645D99D2" w14:textId="77777777" w:rsidR="00167329" w:rsidRPr="00D63DB2" w:rsidRDefault="00167329" w:rsidP="00167329">
      <w:pPr>
        <w:rPr>
          <w:rFonts w:ascii="Arial" w:hAnsi="Arial" w:cs="Arial"/>
        </w:rPr>
      </w:pPr>
    </w:p>
    <w:p w14:paraId="75E2FCDB" w14:textId="77777777" w:rsidR="00167329" w:rsidRPr="00D63DB2" w:rsidRDefault="00167329" w:rsidP="00167329">
      <w:pPr>
        <w:rPr>
          <w:rFonts w:ascii="Arial" w:hAnsi="Arial" w:cs="Arial"/>
        </w:rPr>
      </w:pPr>
      <w:r w:rsidRPr="00D63DB2">
        <w:rPr>
          <w:rFonts w:ascii="Arial" w:hAnsi="Arial" w:cs="Arial"/>
          <w:i/>
          <w:color w:val="FF0000"/>
        </w:rPr>
        <w:t>[</w:t>
      </w:r>
      <w:r w:rsidR="00D63DB2">
        <w:rPr>
          <w:rFonts w:ascii="Arial" w:hAnsi="Arial" w:cs="Arial"/>
          <w:i/>
          <w:color w:val="FF0000"/>
        </w:rPr>
        <w:t>insert n</w:t>
      </w:r>
      <w:r w:rsidRPr="00D63DB2">
        <w:rPr>
          <w:rFonts w:ascii="Arial" w:hAnsi="Arial" w:cs="Arial"/>
          <w:i/>
          <w:color w:val="FF0000"/>
        </w:rPr>
        <w:t>ame of organisation]</w:t>
      </w:r>
      <w:r w:rsidRPr="00D63DB2">
        <w:rPr>
          <w:rFonts w:ascii="Arial" w:hAnsi="Arial" w:cs="Arial"/>
          <w:color w:val="FF0000"/>
        </w:rPr>
        <w:t xml:space="preserve"> </w:t>
      </w:r>
      <w:r w:rsidRPr="00D63DB2">
        <w:rPr>
          <w:rFonts w:ascii="Arial" w:hAnsi="Arial" w:cs="Arial"/>
        </w:rPr>
        <w:t>will:</w:t>
      </w:r>
    </w:p>
    <w:p w14:paraId="200B4928" w14:textId="77777777" w:rsidR="00167329" w:rsidRPr="00D63DB2" w:rsidRDefault="00167329" w:rsidP="00167329">
      <w:pPr>
        <w:pStyle w:val="ListParagraph"/>
        <w:numPr>
          <w:ilvl w:val="0"/>
          <w:numId w:val="35"/>
        </w:numPr>
        <w:rPr>
          <w:rFonts w:ascii="Arial" w:hAnsi="Arial" w:cs="Arial"/>
        </w:rPr>
      </w:pPr>
      <w:r w:rsidRPr="00D63DB2">
        <w:rPr>
          <w:rFonts w:ascii="Arial" w:hAnsi="Arial" w:cs="Arial"/>
        </w:rPr>
        <w:t>Ensure people accessing services receive information about how to raise concerns if they suspect or experience abuse in all its forms including neglect</w:t>
      </w:r>
    </w:p>
    <w:p w14:paraId="6C025713" w14:textId="77777777" w:rsidR="00167329" w:rsidRPr="00D63DB2" w:rsidRDefault="00167329" w:rsidP="00167329">
      <w:pPr>
        <w:pStyle w:val="ListParagraph"/>
        <w:numPr>
          <w:ilvl w:val="0"/>
          <w:numId w:val="35"/>
        </w:numPr>
        <w:rPr>
          <w:rFonts w:ascii="Arial" w:hAnsi="Arial" w:cs="Arial"/>
        </w:rPr>
      </w:pPr>
      <w:r w:rsidRPr="00D63DB2">
        <w:rPr>
          <w:rFonts w:ascii="Arial" w:hAnsi="Arial" w:cs="Arial"/>
        </w:rPr>
        <w:t>Empower individuals with knowledge and understanding so that they will be aware of what is appropriate or inappropriate behaviour towards them</w:t>
      </w:r>
    </w:p>
    <w:p w14:paraId="30D3620C" w14:textId="77777777" w:rsidR="00167329" w:rsidRPr="00D63DB2" w:rsidRDefault="00167329" w:rsidP="00167329">
      <w:pPr>
        <w:pStyle w:val="ListParagraph"/>
        <w:numPr>
          <w:ilvl w:val="0"/>
          <w:numId w:val="35"/>
        </w:numPr>
        <w:rPr>
          <w:rFonts w:ascii="Arial" w:hAnsi="Arial" w:cs="Arial"/>
        </w:rPr>
      </w:pPr>
      <w:r w:rsidRPr="00D63DB2">
        <w:rPr>
          <w:rFonts w:ascii="Arial" w:hAnsi="Arial" w:cs="Arial"/>
        </w:rPr>
        <w:t>Enable staff and volunteers to recognise poor practice, or abuse and respond appropriately</w:t>
      </w:r>
    </w:p>
    <w:p w14:paraId="386540CC" w14:textId="77777777" w:rsidR="00167329" w:rsidRPr="00D63DB2" w:rsidRDefault="00167329" w:rsidP="00167329">
      <w:pPr>
        <w:pStyle w:val="ListParagraph"/>
        <w:numPr>
          <w:ilvl w:val="0"/>
          <w:numId w:val="35"/>
        </w:numPr>
        <w:rPr>
          <w:rFonts w:ascii="Arial" w:hAnsi="Arial" w:cs="Arial"/>
        </w:rPr>
      </w:pPr>
      <w:r w:rsidRPr="00D63DB2">
        <w:rPr>
          <w:rFonts w:ascii="Arial" w:hAnsi="Arial" w:cs="Arial"/>
        </w:rPr>
        <w:t xml:space="preserve">Raise awareness of how staff and volunteers can enable people to acknowledge they </w:t>
      </w:r>
      <w:r w:rsidR="00D2584C" w:rsidRPr="00D63DB2">
        <w:rPr>
          <w:rFonts w:ascii="Arial" w:hAnsi="Arial" w:cs="Arial"/>
        </w:rPr>
        <w:t>may be</w:t>
      </w:r>
      <w:r w:rsidRPr="00D63DB2">
        <w:rPr>
          <w:rFonts w:ascii="Arial" w:hAnsi="Arial" w:cs="Arial"/>
        </w:rPr>
        <w:t xml:space="preserve"> at risk of abuse, and signpost them to effective support</w:t>
      </w:r>
    </w:p>
    <w:p w14:paraId="1F73B52B" w14:textId="77777777" w:rsidR="00167329" w:rsidRPr="00D63DB2" w:rsidRDefault="00167329" w:rsidP="00167329">
      <w:pPr>
        <w:pStyle w:val="ListParagraph"/>
        <w:numPr>
          <w:ilvl w:val="0"/>
          <w:numId w:val="35"/>
        </w:numPr>
        <w:rPr>
          <w:rFonts w:ascii="Arial" w:hAnsi="Arial" w:cs="Arial"/>
        </w:rPr>
      </w:pPr>
      <w:r w:rsidRPr="00D63DB2">
        <w:rPr>
          <w:rFonts w:ascii="Arial" w:hAnsi="Arial" w:cs="Arial"/>
        </w:rPr>
        <w:t xml:space="preserve">Recognise that children may also be at risk when working with families and adults with care and support needs. </w:t>
      </w:r>
    </w:p>
    <w:p w14:paraId="34F9EB0B" w14:textId="77777777" w:rsidR="00167329" w:rsidRPr="00D63DB2" w:rsidRDefault="00167329" w:rsidP="00167329">
      <w:pPr>
        <w:pStyle w:val="ListParagraph"/>
        <w:numPr>
          <w:ilvl w:val="0"/>
          <w:numId w:val="35"/>
        </w:numPr>
        <w:rPr>
          <w:rFonts w:ascii="Arial" w:hAnsi="Arial" w:cs="Arial"/>
        </w:rPr>
      </w:pPr>
      <w:r w:rsidRPr="00D63DB2">
        <w:rPr>
          <w:rFonts w:ascii="Arial" w:hAnsi="Arial" w:cs="Arial"/>
        </w:rPr>
        <w:t xml:space="preserve">Ensure rigorous recruitment and selection practice, and adhere to </w:t>
      </w:r>
      <w:proofErr w:type="gramStart"/>
      <w:r w:rsidRPr="00D63DB2">
        <w:rPr>
          <w:rFonts w:ascii="Arial" w:hAnsi="Arial" w:cs="Arial"/>
        </w:rPr>
        <w:t>pre appointment</w:t>
      </w:r>
      <w:proofErr w:type="gramEnd"/>
      <w:r w:rsidRPr="00D63DB2">
        <w:rPr>
          <w:rFonts w:ascii="Arial" w:hAnsi="Arial" w:cs="Arial"/>
        </w:rPr>
        <w:t xml:space="preserve"> checking requirements e.g. refe</w:t>
      </w:r>
      <w:r w:rsidR="00D2584C" w:rsidRPr="00D63DB2">
        <w:rPr>
          <w:rFonts w:ascii="Arial" w:hAnsi="Arial" w:cs="Arial"/>
        </w:rPr>
        <w:t xml:space="preserve">rences will always be taken up </w:t>
      </w:r>
      <w:r w:rsidRPr="00D63DB2">
        <w:rPr>
          <w:rFonts w:ascii="Arial" w:hAnsi="Arial" w:cs="Arial"/>
        </w:rPr>
        <w:t>and the Disclosure and Barring process followed</w:t>
      </w:r>
      <w:r w:rsidR="00D2584C" w:rsidRPr="00D63DB2">
        <w:rPr>
          <w:rFonts w:ascii="Arial" w:hAnsi="Arial" w:cs="Arial"/>
        </w:rPr>
        <w:t xml:space="preserve"> where appropriate</w:t>
      </w:r>
    </w:p>
    <w:p w14:paraId="72BAD637" w14:textId="77777777" w:rsidR="00167329" w:rsidRPr="00D63DB2" w:rsidRDefault="00167329" w:rsidP="00167329">
      <w:pPr>
        <w:pStyle w:val="ListParagraph"/>
        <w:numPr>
          <w:ilvl w:val="0"/>
          <w:numId w:val="35"/>
        </w:numPr>
        <w:rPr>
          <w:rFonts w:ascii="Arial" w:hAnsi="Arial" w:cs="Arial"/>
        </w:rPr>
      </w:pPr>
      <w:r w:rsidRPr="00D63DB2">
        <w:rPr>
          <w:rFonts w:ascii="Arial" w:hAnsi="Arial" w:cs="Arial"/>
        </w:rPr>
        <w:t>Ensure clear service standards are maintained and where relevant staff and volunteers receive clear operational guidance and appropriate training</w:t>
      </w:r>
    </w:p>
    <w:p w14:paraId="04B8F84A" w14:textId="77777777" w:rsidR="00167329" w:rsidRPr="00D63DB2" w:rsidRDefault="00167329" w:rsidP="00167329">
      <w:pPr>
        <w:rPr>
          <w:rFonts w:ascii="Arial" w:hAnsi="Arial" w:cs="Arial"/>
        </w:rPr>
      </w:pPr>
    </w:p>
    <w:p w14:paraId="4719EF8C" w14:textId="77777777" w:rsidR="00167329" w:rsidRPr="00D63DB2" w:rsidRDefault="00167329" w:rsidP="00167329">
      <w:pPr>
        <w:rPr>
          <w:rFonts w:ascii="Arial" w:hAnsi="Arial" w:cs="Arial"/>
          <w:b/>
        </w:rPr>
      </w:pPr>
      <w:r w:rsidRPr="00D63DB2">
        <w:rPr>
          <w:rFonts w:ascii="Arial" w:hAnsi="Arial" w:cs="Arial"/>
          <w:b/>
        </w:rPr>
        <w:t>2.  Link with other policies</w:t>
      </w:r>
    </w:p>
    <w:p w14:paraId="49079E55" w14:textId="77777777" w:rsidR="00167329" w:rsidRPr="00D63DB2" w:rsidRDefault="00B953F5" w:rsidP="00167329">
      <w:pPr>
        <w:rPr>
          <w:rFonts w:ascii="Arial" w:hAnsi="Arial" w:cs="Arial"/>
          <w:i/>
          <w:color w:val="FF0000"/>
        </w:rPr>
      </w:pPr>
      <w:r w:rsidRPr="00D63DB2">
        <w:rPr>
          <w:rFonts w:ascii="Arial" w:hAnsi="Arial" w:cs="Arial"/>
          <w:i/>
          <w:color w:val="FF0000"/>
        </w:rPr>
        <w:t>[In this section, refer to any other policies that your organisation has that link with Safeguarding, for example Recruitment, Whistleblowing etc. If your organisation is small and there are no other linked policies, please delete this section.]</w:t>
      </w:r>
    </w:p>
    <w:p w14:paraId="4451FFDD" w14:textId="77777777" w:rsidR="00167329" w:rsidRPr="00D63DB2" w:rsidRDefault="00167329" w:rsidP="00167329">
      <w:pPr>
        <w:rPr>
          <w:rFonts w:ascii="Arial" w:hAnsi="Arial" w:cs="Arial"/>
        </w:rPr>
      </w:pPr>
    </w:p>
    <w:p w14:paraId="18D1AB16" w14:textId="77777777" w:rsidR="00BB60A0" w:rsidRDefault="00BB60A0" w:rsidP="00167329">
      <w:pPr>
        <w:rPr>
          <w:rFonts w:ascii="Arial" w:hAnsi="Arial" w:cs="Arial"/>
          <w:b/>
        </w:rPr>
      </w:pPr>
    </w:p>
    <w:p w14:paraId="3E9D30C0" w14:textId="77777777" w:rsidR="00BB60A0" w:rsidRDefault="00BB60A0" w:rsidP="00167329">
      <w:pPr>
        <w:rPr>
          <w:rFonts w:ascii="Arial" w:hAnsi="Arial" w:cs="Arial"/>
          <w:b/>
        </w:rPr>
      </w:pPr>
    </w:p>
    <w:p w14:paraId="2F6413B6" w14:textId="77777777" w:rsidR="00167329" w:rsidRPr="00D63DB2" w:rsidRDefault="00167329" w:rsidP="00167329">
      <w:pPr>
        <w:rPr>
          <w:rFonts w:ascii="Arial" w:hAnsi="Arial" w:cs="Arial"/>
          <w:b/>
        </w:rPr>
      </w:pPr>
      <w:r w:rsidRPr="00D63DB2">
        <w:rPr>
          <w:rFonts w:ascii="Arial" w:hAnsi="Arial" w:cs="Arial"/>
          <w:b/>
        </w:rPr>
        <w:t>3. Definitions</w:t>
      </w:r>
    </w:p>
    <w:p w14:paraId="2D54FE6A" w14:textId="77777777" w:rsidR="00167329" w:rsidRPr="00D63DB2" w:rsidRDefault="00167329" w:rsidP="00167329">
      <w:pPr>
        <w:rPr>
          <w:rFonts w:ascii="Arial" w:hAnsi="Arial" w:cs="Arial"/>
        </w:rPr>
      </w:pPr>
      <w:r w:rsidRPr="00D63DB2">
        <w:rPr>
          <w:rFonts w:ascii="Arial" w:hAnsi="Arial" w:cs="Arial"/>
        </w:rPr>
        <w:t xml:space="preserve">This policy relates to adults who may have care and support needs, whose independence and well-being would be at risk, permanently or periodically, if they did not receive appropriate support and who may be at risk of abuse, maltreatment or neglect. This includes adults with physical, sensory and mental impairments and learning disabilities however those impairments have arisen e.g. whether present from birth or due to advancing age, chronic illness or injury, and those who may or may not be eligible for community care services whose needs in relation to Safeguarding is for access to mainstream services and the police, or who are unable to protect themselves. This policy also includes any individual who may be at risk as a consequence of their role as a </w:t>
      </w:r>
      <w:proofErr w:type="spellStart"/>
      <w:r w:rsidRPr="00D63DB2">
        <w:rPr>
          <w:rFonts w:ascii="Arial" w:hAnsi="Arial" w:cs="Arial"/>
        </w:rPr>
        <w:t>carer</w:t>
      </w:r>
      <w:proofErr w:type="spellEnd"/>
      <w:r w:rsidRPr="00D63DB2">
        <w:rPr>
          <w:rFonts w:ascii="Arial" w:hAnsi="Arial" w:cs="Arial"/>
        </w:rPr>
        <w:t xml:space="preserve"> in relation to any of the above. </w:t>
      </w:r>
    </w:p>
    <w:p w14:paraId="30B1056C" w14:textId="77777777" w:rsidR="00B953F5" w:rsidRPr="00D63DB2" w:rsidRDefault="00B953F5" w:rsidP="00167329">
      <w:pPr>
        <w:rPr>
          <w:rFonts w:ascii="Arial" w:hAnsi="Arial" w:cs="Arial"/>
        </w:rPr>
      </w:pPr>
    </w:p>
    <w:p w14:paraId="1229BCB4" w14:textId="77777777" w:rsidR="00167329" w:rsidRPr="00D63DB2" w:rsidRDefault="00167329" w:rsidP="00167329">
      <w:pPr>
        <w:rPr>
          <w:rFonts w:ascii="Arial" w:hAnsi="Arial" w:cs="Arial"/>
        </w:rPr>
      </w:pPr>
      <w:r w:rsidRPr="00D63DB2">
        <w:rPr>
          <w:rFonts w:ascii="Arial" w:hAnsi="Arial" w:cs="Arial"/>
        </w:rPr>
        <w:t xml:space="preserve">The duty to identify abuse and report it applies to all staff, including senior managers and the board of trustees, paid staff, volunteers and sessional workers, agency staff, students or anyone working on behalf of </w:t>
      </w:r>
      <w:r w:rsidR="00B953F5" w:rsidRPr="00D63DB2">
        <w:rPr>
          <w:rFonts w:ascii="Arial" w:hAnsi="Arial" w:cs="Arial"/>
          <w:i/>
          <w:color w:val="FF0000"/>
        </w:rPr>
        <w:t>[</w:t>
      </w:r>
      <w:r w:rsidR="00D63DB2">
        <w:rPr>
          <w:rFonts w:ascii="Arial" w:hAnsi="Arial" w:cs="Arial"/>
          <w:i/>
          <w:color w:val="FF0000"/>
        </w:rPr>
        <w:t>insert n</w:t>
      </w:r>
      <w:r w:rsidR="00B953F5" w:rsidRPr="00D63DB2">
        <w:rPr>
          <w:rFonts w:ascii="Arial" w:hAnsi="Arial" w:cs="Arial"/>
          <w:i/>
          <w:color w:val="FF0000"/>
        </w:rPr>
        <w:t>ame of organisation]</w:t>
      </w:r>
      <w:r w:rsidRPr="00D63DB2">
        <w:rPr>
          <w:rFonts w:ascii="Arial" w:hAnsi="Arial" w:cs="Arial"/>
        </w:rPr>
        <w:t>.</w:t>
      </w:r>
    </w:p>
    <w:p w14:paraId="66390F45" w14:textId="77777777" w:rsidR="00167329" w:rsidRPr="00D63DB2" w:rsidRDefault="00167329" w:rsidP="00167329">
      <w:pPr>
        <w:rPr>
          <w:rFonts w:ascii="Arial" w:hAnsi="Arial" w:cs="Arial"/>
        </w:rPr>
      </w:pPr>
    </w:p>
    <w:p w14:paraId="360BA7A7" w14:textId="77777777" w:rsidR="00167329" w:rsidRPr="00D63DB2" w:rsidRDefault="00167329" w:rsidP="00167329">
      <w:pPr>
        <w:rPr>
          <w:rFonts w:ascii="Arial" w:hAnsi="Arial" w:cs="Arial"/>
          <w:b/>
        </w:rPr>
      </w:pPr>
      <w:r w:rsidRPr="00D63DB2">
        <w:rPr>
          <w:rFonts w:ascii="Arial" w:hAnsi="Arial" w:cs="Arial"/>
          <w:b/>
        </w:rPr>
        <w:t>4. Nominated safeguarding lead person</w:t>
      </w:r>
    </w:p>
    <w:p w14:paraId="782B867C" w14:textId="77777777" w:rsidR="00167329" w:rsidRPr="00D63DB2" w:rsidRDefault="00167329" w:rsidP="00167329">
      <w:pPr>
        <w:rPr>
          <w:rFonts w:ascii="Arial" w:hAnsi="Arial" w:cs="Arial"/>
        </w:rPr>
      </w:pPr>
      <w:r w:rsidRPr="00D63DB2">
        <w:rPr>
          <w:rFonts w:ascii="Arial" w:hAnsi="Arial" w:cs="Arial"/>
        </w:rPr>
        <w:t xml:space="preserve">The nominated person, </w:t>
      </w:r>
      <w:r w:rsidR="00B953F5" w:rsidRPr="00D63DB2">
        <w:rPr>
          <w:rFonts w:ascii="Arial" w:hAnsi="Arial" w:cs="Arial"/>
          <w:i/>
          <w:color w:val="FF0000"/>
        </w:rPr>
        <w:t>[insert name of nominated person]</w:t>
      </w:r>
      <w:r w:rsidRPr="00D63DB2">
        <w:rPr>
          <w:rFonts w:ascii="Arial" w:hAnsi="Arial" w:cs="Arial"/>
        </w:rPr>
        <w:t>, should be notified immediately by any staff or volunteers who have concerns about a vulnerable adult if:</w:t>
      </w:r>
    </w:p>
    <w:p w14:paraId="38D33490" w14:textId="77777777" w:rsidR="00167329" w:rsidRPr="00D63DB2" w:rsidRDefault="00167329" w:rsidP="00B953F5">
      <w:pPr>
        <w:pStyle w:val="ListParagraph"/>
        <w:numPr>
          <w:ilvl w:val="0"/>
          <w:numId w:val="36"/>
        </w:numPr>
        <w:rPr>
          <w:rFonts w:ascii="Arial" w:hAnsi="Arial" w:cs="Arial"/>
        </w:rPr>
      </w:pPr>
      <w:r w:rsidRPr="00D63DB2">
        <w:rPr>
          <w:rFonts w:ascii="Arial" w:hAnsi="Arial" w:cs="Arial"/>
        </w:rPr>
        <w:t>abuse, maltreatment or neglect are occurring or suspected</w:t>
      </w:r>
    </w:p>
    <w:p w14:paraId="19945959" w14:textId="77777777" w:rsidR="00167329" w:rsidRPr="00D63DB2" w:rsidRDefault="00167329" w:rsidP="00B953F5">
      <w:pPr>
        <w:pStyle w:val="ListParagraph"/>
        <w:numPr>
          <w:ilvl w:val="0"/>
          <w:numId w:val="36"/>
        </w:numPr>
        <w:rPr>
          <w:rFonts w:ascii="Arial" w:hAnsi="Arial" w:cs="Arial"/>
        </w:rPr>
      </w:pPr>
      <w:r w:rsidRPr="00D63DB2">
        <w:rPr>
          <w:rFonts w:ascii="Arial" w:hAnsi="Arial" w:cs="Arial"/>
        </w:rPr>
        <w:t>someone has behaved towards a vulnerable adult in a way that indicates they may pose a risk of harm</w:t>
      </w:r>
    </w:p>
    <w:p w14:paraId="6B34676C" w14:textId="77777777" w:rsidR="00167329" w:rsidRPr="00D63DB2" w:rsidRDefault="00167329" w:rsidP="00167329">
      <w:pPr>
        <w:rPr>
          <w:rFonts w:ascii="Arial" w:hAnsi="Arial" w:cs="Arial"/>
        </w:rPr>
      </w:pPr>
    </w:p>
    <w:p w14:paraId="54708DFF" w14:textId="77777777" w:rsidR="00167329" w:rsidRPr="00D63DB2" w:rsidRDefault="00167329" w:rsidP="00167329">
      <w:pPr>
        <w:rPr>
          <w:rFonts w:ascii="Arial" w:hAnsi="Arial" w:cs="Arial"/>
        </w:rPr>
      </w:pPr>
      <w:r w:rsidRPr="00D63DB2">
        <w:rPr>
          <w:rFonts w:ascii="Arial" w:hAnsi="Arial" w:cs="Arial"/>
        </w:rPr>
        <w:t xml:space="preserve">The nominated person will provide advice and support to staff unsure about how to proceed with a particular case, and take line management responsibility for the safe delivery, quality and effectiveness of </w:t>
      </w:r>
      <w:r w:rsidR="00B13632" w:rsidRPr="00D63DB2">
        <w:rPr>
          <w:rFonts w:ascii="Arial" w:hAnsi="Arial" w:cs="Arial"/>
          <w:i/>
          <w:color w:val="FF0000"/>
        </w:rPr>
        <w:t>[</w:t>
      </w:r>
      <w:r w:rsidR="00D63DB2">
        <w:rPr>
          <w:rFonts w:ascii="Arial" w:hAnsi="Arial" w:cs="Arial"/>
          <w:i/>
          <w:color w:val="FF0000"/>
        </w:rPr>
        <w:t>insert n</w:t>
      </w:r>
      <w:r w:rsidR="00B13632" w:rsidRPr="00D63DB2">
        <w:rPr>
          <w:rFonts w:ascii="Arial" w:hAnsi="Arial" w:cs="Arial"/>
          <w:i/>
          <w:color w:val="FF0000"/>
        </w:rPr>
        <w:t>ame of organisation]</w:t>
      </w:r>
      <w:r w:rsidR="00B13632" w:rsidRPr="00D63DB2">
        <w:rPr>
          <w:rFonts w:ascii="Arial" w:hAnsi="Arial" w:cs="Arial"/>
          <w:color w:val="FF0000"/>
        </w:rPr>
        <w:t xml:space="preserve"> </w:t>
      </w:r>
      <w:r w:rsidRPr="00D63DB2">
        <w:rPr>
          <w:rFonts w:ascii="Arial" w:hAnsi="Arial" w:cs="Arial"/>
        </w:rPr>
        <w:t xml:space="preserve">services. The nominated person is responsible for ensuring </w:t>
      </w:r>
      <w:r w:rsidR="00B13632" w:rsidRPr="00D63DB2">
        <w:rPr>
          <w:rFonts w:ascii="Arial" w:hAnsi="Arial" w:cs="Arial"/>
          <w:i/>
          <w:color w:val="FF0000"/>
        </w:rPr>
        <w:t>[</w:t>
      </w:r>
      <w:r w:rsidR="00D63DB2">
        <w:rPr>
          <w:rFonts w:ascii="Arial" w:hAnsi="Arial" w:cs="Arial"/>
          <w:i/>
          <w:color w:val="FF0000"/>
        </w:rPr>
        <w:t>insert n</w:t>
      </w:r>
      <w:r w:rsidR="00B13632" w:rsidRPr="00D63DB2">
        <w:rPr>
          <w:rFonts w:ascii="Arial" w:hAnsi="Arial" w:cs="Arial"/>
          <w:i/>
          <w:color w:val="FF0000"/>
        </w:rPr>
        <w:t>ame of organisation]</w:t>
      </w:r>
      <w:r w:rsidR="00B13632" w:rsidRPr="00D63DB2">
        <w:rPr>
          <w:rFonts w:ascii="Arial" w:hAnsi="Arial" w:cs="Arial"/>
        </w:rPr>
        <w:t xml:space="preserve"> </w:t>
      </w:r>
      <w:r w:rsidRPr="00D63DB2">
        <w:rPr>
          <w:rFonts w:ascii="Arial" w:hAnsi="Arial" w:cs="Arial"/>
        </w:rPr>
        <w:t>is aware of developments in safeguarding best practice, advising on changes to policy and practice (in line with Local Safeguarding Board policies) and coordinating safeguarding audits and reporting.</w:t>
      </w:r>
    </w:p>
    <w:p w14:paraId="7D0461E6" w14:textId="77777777" w:rsidR="00167329" w:rsidRPr="00D63DB2" w:rsidRDefault="00167329" w:rsidP="00167329">
      <w:pPr>
        <w:rPr>
          <w:rFonts w:ascii="Arial" w:hAnsi="Arial" w:cs="Arial"/>
        </w:rPr>
      </w:pPr>
    </w:p>
    <w:p w14:paraId="2C2CB4D5" w14:textId="77777777" w:rsidR="00167329" w:rsidRPr="00D63DB2" w:rsidRDefault="00167329" w:rsidP="00167329">
      <w:pPr>
        <w:rPr>
          <w:rFonts w:ascii="Arial" w:hAnsi="Arial" w:cs="Arial"/>
        </w:rPr>
      </w:pPr>
      <w:r w:rsidRPr="00D63DB2">
        <w:rPr>
          <w:rFonts w:ascii="Arial" w:hAnsi="Arial" w:cs="Arial"/>
        </w:rPr>
        <w:t xml:space="preserve">One of </w:t>
      </w:r>
      <w:r w:rsidR="00B13632" w:rsidRPr="00D63DB2">
        <w:rPr>
          <w:rFonts w:ascii="Arial" w:hAnsi="Arial" w:cs="Arial"/>
          <w:i/>
          <w:color w:val="FF0000"/>
        </w:rPr>
        <w:t>[</w:t>
      </w:r>
      <w:r w:rsidR="00D63DB2">
        <w:rPr>
          <w:rFonts w:ascii="Arial" w:hAnsi="Arial" w:cs="Arial"/>
          <w:i/>
          <w:color w:val="FF0000"/>
        </w:rPr>
        <w:t>insert n</w:t>
      </w:r>
      <w:r w:rsidR="00B13632" w:rsidRPr="00D63DB2">
        <w:rPr>
          <w:rFonts w:ascii="Arial" w:hAnsi="Arial" w:cs="Arial"/>
          <w:i/>
          <w:color w:val="FF0000"/>
        </w:rPr>
        <w:t>ame of organisation]</w:t>
      </w:r>
      <w:r w:rsidR="00B13632" w:rsidRPr="00D63DB2">
        <w:rPr>
          <w:rFonts w:ascii="Arial" w:hAnsi="Arial" w:cs="Arial"/>
          <w:color w:val="FF0000"/>
        </w:rPr>
        <w:t xml:space="preserve"> </w:t>
      </w:r>
      <w:r w:rsidR="00B13632" w:rsidRPr="00D63DB2">
        <w:rPr>
          <w:rFonts w:ascii="Arial" w:hAnsi="Arial" w:cs="Arial"/>
        </w:rPr>
        <w:t>Trustees</w:t>
      </w:r>
      <w:r w:rsidRPr="00D63DB2">
        <w:rPr>
          <w:rFonts w:ascii="Arial" w:hAnsi="Arial" w:cs="Arial"/>
        </w:rPr>
        <w:t xml:space="preserve"> is nominated to take leadership responsibility for the organisation’s safeguarding arrangements. This includes ensuring that staff have sufficient time, funding, supervision and support to fulfil their safeguarding responsibilities effectively;</w:t>
      </w:r>
    </w:p>
    <w:p w14:paraId="4A222805" w14:textId="77777777" w:rsidR="00167329" w:rsidRPr="00D63DB2" w:rsidRDefault="00167329" w:rsidP="00167329">
      <w:pPr>
        <w:rPr>
          <w:rFonts w:ascii="Arial" w:hAnsi="Arial" w:cs="Arial"/>
        </w:rPr>
      </w:pPr>
    </w:p>
    <w:p w14:paraId="1B661D16" w14:textId="77777777" w:rsidR="00167329" w:rsidRPr="00D63DB2" w:rsidRDefault="00167329" w:rsidP="00167329">
      <w:pPr>
        <w:rPr>
          <w:rFonts w:ascii="Arial" w:hAnsi="Arial" w:cs="Arial"/>
          <w:b/>
        </w:rPr>
      </w:pPr>
      <w:r w:rsidRPr="00D63DB2">
        <w:rPr>
          <w:rFonts w:ascii="Arial" w:hAnsi="Arial" w:cs="Arial"/>
          <w:b/>
        </w:rPr>
        <w:t xml:space="preserve">5. How to raise concerns </w:t>
      </w:r>
    </w:p>
    <w:p w14:paraId="3776A398" w14:textId="77777777" w:rsidR="00167329" w:rsidRPr="00D63DB2" w:rsidRDefault="00167329" w:rsidP="00B13632">
      <w:pPr>
        <w:pStyle w:val="ListParagraph"/>
        <w:numPr>
          <w:ilvl w:val="0"/>
          <w:numId w:val="37"/>
        </w:numPr>
        <w:rPr>
          <w:rFonts w:ascii="Arial" w:hAnsi="Arial" w:cs="Arial"/>
        </w:rPr>
      </w:pPr>
      <w:r w:rsidRPr="00D63DB2">
        <w:rPr>
          <w:rFonts w:ascii="Arial" w:hAnsi="Arial" w:cs="Arial"/>
        </w:rPr>
        <w:t>If someone is at immediate risk of harm, dial 999 for the police</w:t>
      </w:r>
    </w:p>
    <w:p w14:paraId="5D6EC673" w14:textId="77777777" w:rsidR="00167329" w:rsidRPr="00D63DB2" w:rsidRDefault="00167329" w:rsidP="00B13632">
      <w:pPr>
        <w:pStyle w:val="ListParagraph"/>
        <w:numPr>
          <w:ilvl w:val="0"/>
          <w:numId w:val="37"/>
        </w:numPr>
        <w:rPr>
          <w:rFonts w:ascii="Arial" w:hAnsi="Arial" w:cs="Arial"/>
        </w:rPr>
      </w:pPr>
      <w:r w:rsidRPr="00D63DB2">
        <w:rPr>
          <w:rFonts w:ascii="Arial" w:hAnsi="Arial" w:cs="Arial"/>
        </w:rPr>
        <w:t xml:space="preserve">Contact </w:t>
      </w:r>
      <w:r w:rsidR="00B13632" w:rsidRPr="00D63DB2">
        <w:rPr>
          <w:rFonts w:ascii="Arial" w:hAnsi="Arial" w:cs="Arial"/>
          <w:i/>
          <w:color w:val="FF0000"/>
        </w:rPr>
        <w:t>[insert name of nominated person]</w:t>
      </w:r>
      <w:r w:rsidRPr="00D63DB2">
        <w:rPr>
          <w:rFonts w:ascii="Arial" w:hAnsi="Arial" w:cs="Arial"/>
          <w:i/>
          <w:color w:val="FF0000"/>
        </w:rPr>
        <w:t xml:space="preserve"> </w:t>
      </w:r>
      <w:r w:rsidRPr="00D63DB2">
        <w:rPr>
          <w:rFonts w:ascii="Arial" w:hAnsi="Arial" w:cs="Arial"/>
        </w:rPr>
        <w:t xml:space="preserve">by phone or email as soon as possible. A decision will be made which includes whether to make a referral, who will make the referral, and how information about the concern will be securely recorded, stored and, if appropriate shared. </w:t>
      </w:r>
    </w:p>
    <w:p w14:paraId="7DC00782" w14:textId="77777777" w:rsidR="00167329" w:rsidRPr="00D63DB2" w:rsidRDefault="00167329" w:rsidP="00B13632">
      <w:pPr>
        <w:pStyle w:val="ListParagraph"/>
        <w:numPr>
          <w:ilvl w:val="0"/>
          <w:numId w:val="37"/>
        </w:numPr>
        <w:rPr>
          <w:rFonts w:ascii="Arial" w:hAnsi="Arial" w:cs="Arial"/>
        </w:rPr>
      </w:pPr>
      <w:r w:rsidRPr="00D63DB2">
        <w:rPr>
          <w:rFonts w:ascii="Arial" w:hAnsi="Arial" w:cs="Arial"/>
        </w:rPr>
        <w:t>To report a concern or to get advice:</w:t>
      </w:r>
    </w:p>
    <w:p w14:paraId="4AED0F58" w14:textId="77777777" w:rsidR="00167329" w:rsidRPr="00D63DB2" w:rsidRDefault="00167329" w:rsidP="00B13632">
      <w:pPr>
        <w:pStyle w:val="ListParagraph"/>
        <w:numPr>
          <w:ilvl w:val="1"/>
          <w:numId w:val="37"/>
        </w:numPr>
        <w:rPr>
          <w:rFonts w:ascii="Arial" w:hAnsi="Arial" w:cs="Arial"/>
        </w:rPr>
      </w:pPr>
      <w:r w:rsidRPr="00D63DB2">
        <w:rPr>
          <w:rFonts w:ascii="Arial" w:hAnsi="Arial" w:cs="Arial"/>
        </w:rPr>
        <w:t>Bedford Borough Council: 01234 276222</w:t>
      </w:r>
    </w:p>
    <w:p w14:paraId="03728C66" w14:textId="77777777" w:rsidR="00167329" w:rsidRPr="00D63DB2" w:rsidRDefault="00167329" w:rsidP="00B13632">
      <w:pPr>
        <w:pStyle w:val="ListParagraph"/>
        <w:numPr>
          <w:ilvl w:val="1"/>
          <w:numId w:val="37"/>
        </w:numPr>
        <w:rPr>
          <w:rFonts w:ascii="Arial" w:hAnsi="Arial" w:cs="Arial"/>
        </w:rPr>
      </w:pPr>
      <w:r w:rsidRPr="00D63DB2">
        <w:rPr>
          <w:rFonts w:ascii="Arial" w:hAnsi="Arial" w:cs="Arial"/>
        </w:rPr>
        <w:t>Central Bedfordshire Council: 0300 300 8122</w:t>
      </w:r>
    </w:p>
    <w:p w14:paraId="5C80C7F8" w14:textId="77777777" w:rsidR="00167329" w:rsidRPr="00D63DB2" w:rsidRDefault="00167329" w:rsidP="00B13632">
      <w:pPr>
        <w:pStyle w:val="ListParagraph"/>
        <w:numPr>
          <w:ilvl w:val="1"/>
          <w:numId w:val="37"/>
        </w:numPr>
        <w:rPr>
          <w:rFonts w:ascii="Arial" w:hAnsi="Arial" w:cs="Arial"/>
        </w:rPr>
      </w:pPr>
      <w:r w:rsidRPr="00D63DB2">
        <w:rPr>
          <w:rFonts w:ascii="Arial" w:hAnsi="Arial" w:cs="Arial"/>
        </w:rPr>
        <w:t>Luton Borough Council: 01582 547730</w:t>
      </w:r>
    </w:p>
    <w:p w14:paraId="538467A9" w14:textId="77777777" w:rsidR="00167329" w:rsidRPr="00D63DB2" w:rsidRDefault="00167329" w:rsidP="00B13632">
      <w:pPr>
        <w:pStyle w:val="ListParagraph"/>
        <w:numPr>
          <w:ilvl w:val="1"/>
          <w:numId w:val="37"/>
        </w:numPr>
        <w:rPr>
          <w:rFonts w:ascii="Arial" w:hAnsi="Arial" w:cs="Arial"/>
        </w:rPr>
      </w:pPr>
      <w:r w:rsidRPr="00D63DB2">
        <w:rPr>
          <w:rFonts w:ascii="Arial" w:hAnsi="Arial" w:cs="Arial"/>
        </w:rPr>
        <w:t>Out of office hours: 0300 300 8123</w:t>
      </w:r>
    </w:p>
    <w:p w14:paraId="19898DD2" w14:textId="77777777" w:rsidR="00167329" w:rsidRPr="00D63DB2" w:rsidRDefault="00167329" w:rsidP="00167329">
      <w:pPr>
        <w:rPr>
          <w:rFonts w:ascii="Arial" w:hAnsi="Arial" w:cs="Arial"/>
        </w:rPr>
      </w:pPr>
    </w:p>
    <w:p w14:paraId="4D127972" w14:textId="77777777" w:rsidR="00BB60A0" w:rsidRDefault="00BB60A0" w:rsidP="00167329">
      <w:pPr>
        <w:rPr>
          <w:rFonts w:ascii="Arial" w:hAnsi="Arial" w:cs="Arial"/>
          <w:b/>
        </w:rPr>
      </w:pPr>
    </w:p>
    <w:p w14:paraId="58C9E12E" w14:textId="77777777" w:rsidR="00BB60A0" w:rsidRDefault="00BB60A0" w:rsidP="00167329">
      <w:pPr>
        <w:rPr>
          <w:rFonts w:ascii="Arial" w:hAnsi="Arial" w:cs="Arial"/>
          <w:b/>
        </w:rPr>
      </w:pPr>
    </w:p>
    <w:p w14:paraId="53D08896" w14:textId="77777777" w:rsidR="00BB60A0" w:rsidRDefault="00BB60A0" w:rsidP="00167329">
      <w:pPr>
        <w:rPr>
          <w:rFonts w:ascii="Arial" w:hAnsi="Arial" w:cs="Arial"/>
          <w:b/>
        </w:rPr>
      </w:pPr>
    </w:p>
    <w:p w14:paraId="0214CB65" w14:textId="77777777" w:rsidR="00BB60A0" w:rsidRDefault="00BB60A0" w:rsidP="00167329">
      <w:pPr>
        <w:rPr>
          <w:rFonts w:ascii="Arial" w:hAnsi="Arial" w:cs="Arial"/>
          <w:b/>
        </w:rPr>
      </w:pPr>
    </w:p>
    <w:p w14:paraId="72CBA08E" w14:textId="77777777" w:rsidR="00167329" w:rsidRPr="00D63DB2" w:rsidRDefault="00167329" w:rsidP="00167329">
      <w:pPr>
        <w:rPr>
          <w:rFonts w:ascii="Arial" w:hAnsi="Arial" w:cs="Arial"/>
          <w:b/>
        </w:rPr>
      </w:pPr>
      <w:r w:rsidRPr="00D63DB2">
        <w:rPr>
          <w:rFonts w:ascii="Arial" w:hAnsi="Arial" w:cs="Arial"/>
          <w:b/>
        </w:rPr>
        <w:lastRenderedPageBreak/>
        <w:t>6. How to report an allegation made against staff or volunteers</w:t>
      </w:r>
    </w:p>
    <w:p w14:paraId="08DB50A4" w14:textId="77777777" w:rsidR="00167329" w:rsidRPr="00D63DB2" w:rsidRDefault="00167329" w:rsidP="00167329">
      <w:pPr>
        <w:rPr>
          <w:rFonts w:ascii="Arial" w:hAnsi="Arial" w:cs="Arial"/>
        </w:rPr>
      </w:pPr>
      <w:r w:rsidRPr="00D63DB2">
        <w:rPr>
          <w:rFonts w:ascii="Arial" w:hAnsi="Arial" w:cs="Arial"/>
        </w:rPr>
        <w:t>An allegation may relate to a person who works with vulnerable adults who has:</w:t>
      </w:r>
    </w:p>
    <w:p w14:paraId="60B16118" w14:textId="77777777" w:rsidR="00167329" w:rsidRPr="00D63DB2" w:rsidRDefault="00167329" w:rsidP="00D2584C">
      <w:pPr>
        <w:pStyle w:val="ListParagraph"/>
        <w:numPr>
          <w:ilvl w:val="0"/>
          <w:numId w:val="40"/>
        </w:numPr>
        <w:rPr>
          <w:rFonts w:ascii="Arial" w:hAnsi="Arial" w:cs="Arial"/>
        </w:rPr>
      </w:pPr>
      <w:r w:rsidRPr="00D63DB2">
        <w:rPr>
          <w:rFonts w:ascii="Arial" w:hAnsi="Arial" w:cs="Arial"/>
        </w:rPr>
        <w:t>behaved in a way that has harmed, or may have harmed a vulnerable adult;</w:t>
      </w:r>
    </w:p>
    <w:p w14:paraId="0FE6B46E" w14:textId="77777777" w:rsidR="00167329" w:rsidRPr="00D63DB2" w:rsidRDefault="00167329" w:rsidP="00D2584C">
      <w:pPr>
        <w:pStyle w:val="ListParagraph"/>
        <w:numPr>
          <w:ilvl w:val="0"/>
          <w:numId w:val="40"/>
        </w:numPr>
        <w:rPr>
          <w:rFonts w:ascii="Arial" w:hAnsi="Arial" w:cs="Arial"/>
        </w:rPr>
      </w:pPr>
      <w:r w:rsidRPr="00D63DB2">
        <w:rPr>
          <w:rFonts w:ascii="Arial" w:hAnsi="Arial" w:cs="Arial"/>
        </w:rPr>
        <w:t>behaved towards a vulnerable adult in a way that indicates they may pose a risk of harm</w:t>
      </w:r>
    </w:p>
    <w:p w14:paraId="20A4AA38" w14:textId="77777777" w:rsidR="00167329" w:rsidRPr="00D63DB2" w:rsidRDefault="00167329" w:rsidP="00167329">
      <w:pPr>
        <w:rPr>
          <w:rFonts w:ascii="Arial" w:hAnsi="Arial" w:cs="Arial"/>
        </w:rPr>
      </w:pPr>
    </w:p>
    <w:p w14:paraId="6822DA0B" w14:textId="77777777" w:rsidR="00167329" w:rsidRPr="00D63DB2" w:rsidRDefault="00167329" w:rsidP="00167329">
      <w:pPr>
        <w:rPr>
          <w:rFonts w:ascii="Arial" w:hAnsi="Arial" w:cs="Arial"/>
        </w:rPr>
      </w:pPr>
      <w:r w:rsidRPr="00D63DB2">
        <w:rPr>
          <w:rFonts w:ascii="Arial" w:hAnsi="Arial" w:cs="Arial"/>
        </w:rPr>
        <w:t xml:space="preserve">Any such allegation should be reported immediately to </w:t>
      </w:r>
      <w:r w:rsidR="00D2584C" w:rsidRPr="00D63DB2">
        <w:rPr>
          <w:rFonts w:ascii="Arial" w:hAnsi="Arial" w:cs="Arial"/>
          <w:i/>
          <w:color w:val="FF0000"/>
        </w:rPr>
        <w:t>[insert name of nominated person]</w:t>
      </w:r>
      <w:r w:rsidRPr="00D63DB2">
        <w:rPr>
          <w:rFonts w:ascii="Arial" w:hAnsi="Arial" w:cs="Arial"/>
        </w:rPr>
        <w:t>. The relevant local authority should be informed within one working day of all allegations</w:t>
      </w:r>
      <w:r w:rsidR="00D2584C" w:rsidRPr="00D63DB2">
        <w:rPr>
          <w:rFonts w:ascii="Arial" w:hAnsi="Arial" w:cs="Arial"/>
        </w:rPr>
        <w:t xml:space="preserve"> (by contacting the Local Authority Designated Officer LADO)</w:t>
      </w:r>
      <w:r w:rsidRPr="00D63DB2">
        <w:rPr>
          <w:rFonts w:ascii="Arial" w:hAnsi="Arial" w:cs="Arial"/>
        </w:rPr>
        <w:t>.</w:t>
      </w:r>
    </w:p>
    <w:p w14:paraId="1C13BE93" w14:textId="77777777" w:rsidR="00167329" w:rsidRPr="00D63DB2" w:rsidRDefault="00167329" w:rsidP="00167329">
      <w:pPr>
        <w:rPr>
          <w:rFonts w:ascii="Arial" w:hAnsi="Arial" w:cs="Arial"/>
        </w:rPr>
      </w:pPr>
    </w:p>
    <w:p w14:paraId="3C82DA6E" w14:textId="77777777" w:rsidR="00167329" w:rsidRPr="00D63DB2" w:rsidRDefault="00167329" w:rsidP="00167329">
      <w:pPr>
        <w:rPr>
          <w:rFonts w:ascii="Arial" w:hAnsi="Arial" w:cs="Arial"/>
        </w:rPr>
      </w:pPr>
      <w:r w:rsidRPr="00D63DB2">
        <w:rPr>
          <w:rFonts w:ascii="Arial" w:hAnsi="Arial" w:cs="Arial"/>
        </w:rPr>
        <w:t xml:space="preserve">The local authority will provide advice and guidance on how to deal with allegations against people who work with </w:t>
      </w:r>
      <w:r w:rsidR="00D2584C" w:rsidRPr="00D63DB2">
        <w:rPr>
          <w:rFonts w:ascii="Arial" w:hAnsi="Arial" w:cs="Arial"/>
        </w:rPr>
        <w:t>vulnerable adults</w:t>
      </w:r>
      <w:r w:rsidRPr="00D63DB2">
        <w:rPr>
          <w:rFonts w:ascii="Arial" w:hAnsi="Arial" w:cs="Arial"/>
        </w:rPr>
        <w:t xml:space="preserve"> </w:t>
      </w:r>
      <w:r w:rsidR="00D2584C" w:rsidRPr="00D63DB2">
        <w:rPr>
          <w:rFonts w:ascii="Arial" w:hAnsi="Arial" w:cs="Arial"/>
        </w:rPr>
        <w:t>and</w:t>
      </w:r>
      <w:r w:rsidRPr="00D63DB2">
        <w:rPr>
          <w:rFonts w:ascii="Arial" w:hAnsi="Arial" w:cs="Arial"/>
        </w:rPr>
        <w:t xml:space="preserve"> will also ensure that there are appropriate arrangements in place to effectively liaise with the police and other agencies to monitor the progress of cases and ensure that they are dealt with as quickly as possible, consistent with a thorough and fair process. Support and advice will be available to individuals against whom allegations have been made.</w:t>
      </w:r>
    </w:p>
    <w:p w14:paraId="03027D50" w14:textId="77777777" w:rsidR="00167329" w:rsidRPr="00D63DB2" w:rsidRDefault="00167329" w:rsidP="00167329">
      <w:pPr>
        <w:rPr>
          <w:rFonts w:ascii="Arial" w:hAnsi="Arial" w:cs="Arial"/>
        </w:rPr>
      </w:pPr>
    </w:p>
    <w:p w14:paraId="118E2741" w14:textId="77777777" w:rsidR="00167329" w:rsidRPr="00D63DB2" w:rsidRDefault="00167329" w:rsidP="00167329">
      <w:pPr>
        <w:rPr>
          <w:rFonts w:ascii="Arial" w:hAnsi="Arial" w:cs="Arial"/>
        </w:rPr>
      </w:pPr>
      <w:r w:rsidRPr="00D63DB2">
        <w:rPr>
          <w:rFonts w:ascii="Arial" w:hAnsi="Arial" w:cs="Arial"/>
        </w:rPr>
        <w:t xml:space="preserve">If </w:t>
      </w:r>
      <w:r w:rsidR="00B13632" w:rsidRPr="00D63DB2">
        <w:rPr>
          <w:rFonts w:ascii="Arial" w:hAnsi="Arial" w:cs="Arial"/>
          <w:i/>
          <w:color w:val="FF0000"/>
        </w:rPr>
        <w:t>[</w:t>
      </w:r>
      <w:r w:rsidR="00D63DB2">
        <w:rPr>
          <w:rFonts w:ascii="Arial" w:hAnsi="Arial" w:cs="Arial"/>
          <w:i/>
          <w:color w:val="FF0000"/>
        </w:rPr>
        <w:t>insert n</w:t>
      </w:r>
      <w:r w:rsidR="00B13632" w:rsidRPr="00D63DB2">
        <w:rPr>
          <w:rFonts w:ascii="Arial" w:hAnsi="Arial" w:cs="Arial"/>
          <w:i/>
          <w:color w:val="FF0000"/>
        </w:rPr>
        <w:t>ame of organisation]</w:t>
      </w:r>
      <w:r w:rsidR="00B13632" w:rsidRPr="00D63DB2">
        <w:rPr>
          <w:rFonts w:ascii="Arial" w:hAnsi="Arial" w:cs="Arial"/>
          <w:color w:val="FF0000"/>
        </w:rPr>
        <w:t xml:space="preserve"> </w:t>
      </w:r>
      <w:r w:rsidRPr="00D63DB2">
        <w:rPr>
          <w:rFonts w:ascii="Arial" w:hAnsi="Arial" w:cs="Arial"/>
        </w:rPr>
        <w:t>removes an individual (paid worker or unpaid volunteer) from work (or would have, had the person not left first) because the person poses a risk of harm</w:t>
      </w:r>
      <w:r w:rsidR="000F0177">
        <w:rPr>
          <w:rFonts w:ascii="Arial" w:hAnsi="Arial" w:cs="Arial"/>
        </w:rPr>
        <w:t xml:space="preserve"> to </w:t>
      </w:r>
      <w:r w:rsidR="00AD25F4">
        <w:rPr>
          <w:rFonts w:ascii="Arial" w:hAnsi="Arial" w:cs="Arial"/>
        </w:rPr>
        <w:t>vulnerable groups</w:t>
      </w:r>
      <w:r w:rsidRPr="00D63DB2">
        <w:rPr>
          <w:rFonts w:ascii="Arial" w:hAnsi="Arial" w:cs="Arial"/>
        </w:rPr>
        <w:t>, the organisation must make a referral to the Disclosure and Barring Service. It is an offence to fail to make a referral without good reason.</w:t>
      </w:r>
    </w:p>
    <w:p w14:paraId="15849D25" w14:textId="77777777" w:rsidR="00167329" w:rsidRPr="00D63DB2" w:rsidRDefault="00167329" w:rsidP="00167329">
      <w:pPr>
        <w:rPr>
          <w:rFonts w:ascii="Arial" w:hAnsi="Arial" w:cs="Arial"/>
        </w:rPr>
      </w:pPr>
    </w:p>
    <w:p w14:paraId="1B8D4539" w14:textId="77777777" w:rsidR="00167329" w:rsidRPr="00D63DB2" w:rsidRDefault="00167329" w:rsidP="00167329">
      <w:pPr>
        <w:rPr>
          <w:rFonts w:ascii="Arial" w:hAnsi="Arial" w:cs="Arial"/>
          <w:b/>
        </w:rPr>
      </w:pPr>
      <w:r w:rsidRPr="00D63DB2">
        <w:rPr>
          <w:rFonts w:ascii="Arial" w:hAnsi="Arial" w:cs="Arial"/>
          <w:b/>
        </w:rPr>
        <w:t>7. Information sharing</w:t>
      </w:r>
    </w:p>
    <w:p w14:paraId="15A558B4" w14:textId="77777777" w:rsidR="00167329" w:rsidRPr="00D63DB2" w:rsidRDefault="00B13632" w:rsidP="00167329">
      <w:pPr>
        <w:rPr>
          <w:rFonts w:ascii="Arial" w:hAnsi="Arial" w:cs="Arial"/>
        </w:rPr>
      </w:pPr>
      <w:r w:rsidRPr="00D63DB2">
        <w:rPr>
          <w:rFonts w:ascii="Arial" w:hAnsi="Arial" w:cs="Arial"/>
          <w:i/>
          <w:color w:val="FF0000"/>
        </w:rPr>
        <w:t>[</w:t>
      </w:r>
      <w:r w:rsidR="00D63DB2">
        <w:rPr>
          <w:rFonts w:ascii="Arial" w:hAnsi="Arial" w:cs="Arial"/>
          <w:i/>
          <w:color w:val="FF0000"/>
        </w:rPr>
        <w:t>insert n</w:t>
      </w:r>
      <w:r w:rsidRPr="00D63DB2">
        <w:rPr>
          <w:rFonts w:ascii="Arial" w:hAnsi="Arial" w:cs="Arial"/>
          <w:i/>
          <w:color w:val="FF0000"/>
        </w:rPr>
        <w:t>ame of organisation]</w:t>
      </w:r>
      <w:r w:rsidRPr="00D63DB2">
        <w:rPr>
          <w:rFonts w:ascii="Arial" w:hAnsi="Arial" w:cs="Arial"/>
          <w:color w:val="FF0000"/>
        </w:rPr>
        <w:t xml:space="preserve"> </w:t>
      </w:r>
      <w:r w:rsidR="00167329" w:rsidRPr="00D63DB2">
        <w:rPr>
          <w:rFonts w:ascii="Arial" w:hAnsi="Arial" w:cs="Arial"/>
        </w:rPr>
        <w:t>will co-operate in the sharing of appropriate information based on the principles defined below:</w:t>
      </w:r>
    </w:p>
    <w:p w14:paraId="03489F53" w14:textId="77777777" w:rsidR="00167329" w:rsidRPr="00D63DB2" w:rsidRDefault="00167329" w:rsidP="00D2584C">
      <w:pPr>
        <w:pStyle w:val="ListParagraph"/>
        <w:numPr>
          <w:ilvl w:val="0"/>
          <w:numId w:val="39"/>
        </w:numPr>
        <w:rPr>
          <w:rFonts w:ascii="Arial" w:hAnsi="Arial" w:cs="Arial"/>
        </w:rPr>
      </w:pPr>
      <w:r w:rsidRPr="00D63DB2">
        <w:rPr>
          <w:rFonts w:ascii="Arial" w:hAnsi="Arial" w:cs="Arial"/>
        </w:rPr>
        <w:t xml:space="preserve">Information will be shared on a need to know basis when it is in the best interest of the individual and </w:t>
      </w:r>
      <w:proofErr w:type="gramStart"/>
      <w:r w:rsidRPr="00D63DB2">
        <w:rPr>
          <w:rFonts w:ascii="Arial" w:hAnsi="Arial" w:cs="Arial"/>
        </w:rPr>
        <w:t>especially</w:t>
      </w:r>
      <w:proofErr w:type="gramEnd"/>
      <w:r w:rsidRPr="00D63DB2">
        <w:rPr>
          <w:rFonts w:ascii="Arial" w:hAnsi="Arial" w:cs="Arial"/>
        </w:rPr>
        <w:t xml:space="preserve"> to protect people with care and support needs.</w:t>
      </w:r>
    </w:p>
    <w:p w14:paraId="1414F3E5" w14:textId="77777777" w:rsidR="00167329" w:rsidRPr="00D63DB2" w:rsidRDefault="00167329" w:rsidP="00D2584C">
      <w:pPr>
        <w:pStyle w:val="ListParagraph"/>
        <w:numPr>
          <w:ilvl w:val="0"/>
          <w:numId w:val="39"/>
        </w:numPr>
        <w:rPr>
          <w:rFonts w:ascii="Arial" w:hAnsi="Arial" w:cs="Arial"/>
        </w:rPr>
      </w:pPr>
      <w:r w:rsidRPr="00D63DB2">
        <w:rPr>
          <w:rFonts w:ascii="Arial" w:hAnsi="Arial" w:cs="Arial"/>
        </w:rPr>
        <w:t>Confidentiality must not be confused with secrecy</w:t>
      </w:r>
    </w:p>
    <w:p w14:paraId="02DD4947" w14:textId="77777777" w:rsidR="00D2584C" w:rsidRPr="00D63DB2" w:rsidRDefault="00167329" w:rsidP="00D2584C">
      <w:pPr>
        <w:pStyle w:val="ListParagraph"/>
        <w:numPr>
          <w:ilvl w:val="0"/>
          <w:numId w:val="39"/>
        </w:numPr>
        <w:rPr>
          <w:rFonts w:ascii="Arial" w:hAnsi="Arial" w:cs="Arial"/>
        </w:rPr>
      </w:pPr>
      <w:r w:rsidRPr="00D63DB2">
        <w:rPr>
          <w:rFonts w:ascii="Arial" w:hAnsi="Arial" w:cs="Arial"/>
        </w:rPr>
        <w:t>Informed consent must be obtained, but if this is not possible and other adults are at risk, it may be necessary to override the requirement</w:t>
      </w:r>
    </w:p>
    <w:p w14:paraId="7E50CBEE" w14:textId="77777777" w:rsidR="00167329" w:rsidRPr="00D63DB2" w:rsidRDefault="00167329" w:rsidP="00D2584C">
      <w:pPr>
        <w:pStyle w:val="ListParagraph"/>
        <w:numPr>
          <w:ilvl w:val="0"/>
          <w:numId w:val="39"/>
        </w:numPr>
        <w:rPr>
          <w:rFonts w:ascii="Arial" w:hAnsi="Arial" w:cs="Arial"/>
        </w:rPr>
      </w:pPr>
      <w:r w:rsidRPr="00D63DB2">
        <w:rPr>
          <w:rFonts w:ascii="Arial" w:hAnsi="Arial" w:cs="Arial"/>
        </w:rPr>
        <w:t xml:space="preserve">It is inappropriate to give absolute confidentiality in cases where there are concerns about abuse, particularly when other people may be at risk or there is a legal duty to report criminal activity. </w:t>
      </w:r>
    </w:p>
    <w:p w14:paraId="7CAC70EE" w14:textId="77777777" w:rsidR="00167329" w:rsidRPr="00D63DB2" w:rsidRDefault="00167329" w:rsidP="00D2584C">
      <w:pPr>
        <w:pStyle w:val="ListParagraph"/>
        <w:numPr>
          <w:ilvl w:val="0"/>
          <w:numId w:val="39"/>
        </w:numPr>
        <w:rPr>
          <w:rFonts w:ascii="Arial" w:hAnsi="Arial" w:cs="Arial"/>
        </w:rPr>
      </w:pPr>
      <w:r w:rsidRPr="00D63DB2">
        <w:rPr>
          <w:rFonts w:ascii="Arial" w:hAnsi="Arial" w:cs="Arial"/>
        </w:rPr>
        <w:t>Any exchange of information must be in accordance with the Data Protection Act 1998, the Human Rights Act 1998, and Caldicott Principles</w:t>
      </w:r>
    </w:p>
    <w:p w14:paraId="7E755AF6" w14:textId="77777777" w:rsidR="00167329" w:rsidRPr="00D63DB2" w:rsidRDefault="00167329" w:rsidP="00167329">
      <w:pPr>
        <w:rPr>
          <w:rFonts w:ascii="Arial" w:hAnsi="Arial" w:cs="Arial"/>
        </w:rPr>
      </w:pPr>
    </w:p>
    <w:p w14:paraId="772F7CFC" w14:textId="77777777" w:rsidR="00167329" w:rsidRPr="00D63DB2" w:rsidRDefault="00D2584C" w:rsidP="00167329">
      <w:pPr>
        <w:rPr>
          <w:rFonts w:ascii="Arial" w:hAnsi="Arial" w:cs="Arial"/>
        </w:rPr>
      </w:pPr>
      <w:r w:rsidRPr="00D63DB2">
        <w:rPr>
          <w:rFonts w:ascii="Arial" w:hAnsi="Arial" w:cs="Arial"/>
          <w:i/>
          <w:color w:val="FF0000"/>
        </w:rPr>
        <w:t>[</w:t>
      </w:r>
      <w:r w:rsidR="00D63DB2">
        <w:rPr>
          <w:rFonts w:ascii="Arial" w:hAnsi="Arial" w:cs="Arial"/>
          <w:i/>
          <w:color w:val="FF0000"/>
        </w:rPr>
        <w:t>insert n</w:t>
      </w:r>
      <w:r w:rsidRPr="00D63DB2">
        <w:rPr>
          <w:rFonts w:ascii="Arial" w:hAnsi="Arial" w:cs="Arial"/>
          <w:i/>
          <w:color w:val="FF0000"/>
        </w:rPr>
        <w:t>ame of organisation]</w:t>
      </w:r>
      <w:r w:rsidRPr="00D63DB2">
        <w:rPr>
          <w:rFonts w:ascii="Arial" w:hAnsi="Arial" w:cs="Arial"/>
          <w:color w:val="FF0000"/>
        </w:rPr>
        <w:t xml:space="preserve"> </w:t>
      </w:r>
      <w:r w:rsidR="00167329" w:rsidRPr="00D63DB2">
        <w:rPr>
          <w:rFonts w:ascii="Arial" w:hAnsi="Arial" w:cs="Arial"/>
        </w:rPr>
        <w:t>will keep secure records of any work undertaken under this policy including all concerns received and all referrals made, and the responses made to these concerns and referrals. We will keep a record of the decision – whether it is to share information or not - and the reasons for it. If we decide to share, then we will record what we have shared, with whom and for what purpose.</w:t>
      </w:r>
    </w:p>
    <w:p w14:paraId="73DAC5DB" w14:textId="77777777" w:rsidR="00167329" w:rsidRPr="00D63DB2" w:rsidRDefault="00167329" w:rsidP="00167329">
      <w:pPr>
        <w:rPr>
          <w:rFonts w:ascii="Arial" w:hAnsi="Arial" w:cs="Arial"/>
        </w:rPr>
      </w:pPr>
    </w:p>
    <w:p w14:paraId="2AE55B92" w14:textId="77777777" w:rsidR="00167329" w:rsidRPr="00D63DB2" w:rsidRDefault="00167329" w:rsidP="00167329">
      <w:pPr>
        <w:rPr>
          <w:rFonts w:ascii="Arial" w:hAnsi="Arial" w:cs="Arial"/>
          <w:b/>
        </w:rPr>
      </w:pPr>
      <w:r w:rsidRPr="00D63DB2">
        <w:rPr>
          <w:rFonts w:ascii="Arial" w:hAnsi="Arial" w:cs="Arial"/>
          <w:b/>
        </w:rPr>
        <w:t xml:space="preserve">8. Being alert to signs of abuse and neglect and </w:t>
      </w:r>
      <w:proofErr w:type="gramStart"/>
      <w:r w:rsidRPr="00D63DB2">
        <w:rPr>
          <w:rFonts w:ascii="Arial" w:hAnsi="Arial" w:cs="Arial"/>
          <w:b/>
        </w:rPr>
        <w:t>taking action</w:t>
      </w:r>
      <w:proofErr w:type="gramEnd"/>
    </w:p>
    <w:p w14:paraId="3BF6B101" w14:textId="77777777" w:rsidR="00167329" w:rsidRPr="00D63DB2" w:rsidRDefault="00167329" w:rsidP="00167329">
      <w:pPr>
        <w:rPr>
          <w:rFonts w:ascii="Arial" w:hAnsi="Arial" w:cs="Arial"/>
        </w:rPr>
      </w:pPr>
      <w:r w:rsidRPr="00D63DB2">
        <w:rPr>
          <w:rFonts w:ascii="Arial" w:hAnsi="Arial" w:cs="Arial"/>
        </w:rPr>
        <w:t>All staff and volunteers should be alert to the signs and triggers of abuse, maltreatment, neglect and harm. The impact of harm on a person is what is important, not who did it or what the intent was. Our aim is to protect people from abuse and avoidable harm, whether deliberate or not.</w:t>
      </w:r>
    </w:p>
    <w:p w14:paraId="01F1395A" w14:textId="77777777" w:rsidR="00167329" w:rsidRPr="00D63DB2" w:rsidRDefault="00167329" w:rsidP="00167329">
      <w:pPr>
        <w:rPr>
          <w:rFonts w:ascii="Arial" w:hAnsi="Arial" w:cs="Arial"/>
        </w:rPr>
      </w:pPr>
    </w:p>
    <w:p w14:paraId="1E31D7D6" w14:textId="77777777" w:rsidR="00167329" w:rsidRPr="00D63DB2" w:rsidRDefault="00167329" w:rsidP="00167329">
      <w:pPr>
        <w:rPr>
          <w:rFonts w:ascii="Arial" w:hAnsi="Arial" w:cs="Arial"/>
        </w:rPr>
      </w:pPr>
      <w:r w:rsidRPr="00D63DB2">
        <w:rPr>
          <w:rFonts w:ascii="Arial" w:hAnsi="Arial" w:cs="Arial"/>
        </w:rPr>
        <w:t xml:space="preserve">Abuse is behaviour towards a person that either deliberately or unknowingly, causes him or her harm or endangers their life or their human or civil rights. Abuse can take place in any setting, public or private, and can be perpetuated by anyone. Abuse includes physical, sexual, psychological, financial, </w:t>
      </w:r>
      <w:r w:rsidRPr="00D63DB2">
        <w:rPr>
          <w:rFonts w:ascii="Arial" w:hAnsi="Arial" w:cs="Arial"/>
        </w:rPr>
        <w:lastRenderedPageBreak/>
        <w:t xml:space="preserve">discriminatory abuse, organisational, modern </w:t>
      </w:r>
      <w:proofErr w:type="gramStart"/>
      <w:r w:rsidRPr="00D63DB2">
        <w:rPr>
          <w:rFonts w:ascii="Arial" w:hAnsi="Arial" w:cs="Arial"/>
        </w:rPr>
        <w:t xml:space="preserve">slavery, </w:t>
      </w:r>
      <w:r w:rsidR="00D2584C" w:rsidRPr="00D63DB2">
        <w:rPr>
          <w:rFonts w:ascii="Arial" w:hAnsi="Arial" w:cs="Arial"/>
        </w:rPr>
        <w:t xml:space="preserve"> </w:t>
      </w:r>
      <w:r w:rsidRPr="00D63DB2">
        <w:rPr>
          <w:rFonts w:ascii="Arial" w:hAnsi="Arial" w:cs="Arial"/>
        </w:rPr>
        <w:t>domestic</w:t>
      </w:r>
      <w:proofErr w:type="gramEnd"/>
      <w:r w:rsidRPr="00D63DB2">
        <w:rPr>
          <w:rFonts w:ascii="Arial" w:hAnsi="Arial" w:cs="Arial"/>
        </w:rPr>
        <w:t xml:space="preserve"> abuse, self-neglect and acts of neglect and omission. </w:t>
      </w:r>
    </w:p>
    <w:p w14:paraId="7931F1AD" w14:textId="77777777" w:rsidR="00167329" w:rsidRPr="00D63DB2" w:rsidRDefault="00167329" w:rsidP="00167329">
      <w:pPr>
        <w:rPr>
          <w:rFonts w:ascii="Arial" w:hAnsi="Arial" w:cs="Arial"/>
        </w:rPr>
      </w:pPr>
    </w:p>
    <w:p w14:paraId="0C116EE4" w14:textId="77777777" w:rsidR="00167329" w:rsidRPr="00D63DB2" w:rsidRDefault="00D2584C" w:rsidP="00167329">
      <w:pPr>
        <w:rPr>
          <w:rFonts w:ascii="Arial" w:hAnsi="Arial" w:cs="Arial"/>
        </w:rPr>
      </w:pPr>
      <w:r w:rsidRPr="00D63DB2">
        <w:rPr>
          <w:rFonts w:ascii="Arial" w:hAnsi="Arial" w:cs="Arial"/>
          <w:i/>
          <w:color w:val="FF0000"/>
        </w:rPr>
        <w:t>[</w:t>
      </w:r>
      <w:r w:rsidR="00D63DB2">
        <w:rPr>
          <w:rFonts w:ascii="Arial" w:hAnsi="Arial" w:cs="Arial"/>
          <w:i/>
          <w:color w:val="FF0000"/>
        </w:rPr>
        <w:t>insert n</w:t>
      </w:r>
      <w:r w:rsidRPr="00D63DB2">
        <w:rPr>
          <w:rFonts w:ascii="Arial" w:hAnsi="Arial" w:cs="Arial"/>
          <w:i/>
          <w:color w:val="FF0000"/>
        </w:rPr>
        <w:t>ame of organisation]</w:t>
      </w:r>
      <w:r w:rsidRPr="00D63DB2">
        <w:rPr>
          <w:rFonts w:ascii="Arial" w:hAnsi="Arial" w:cs="Arial"/>
          <w:color w:val="FF0000"/>
        </w:rPr>
        <w:t xml:space="preserve"> </w:t>
      </w:r>
      <w:r w:rsidR="00167329" w:rsidRPr="00D63DB2">
        <w:rPr>
          <w:rFonts w:ascii="Arial" w:hAnsi="Arial" w:cs="Arial"/>
        </w:rPr>
        <w:t>will ensure all staff and volunteers are aware of;</w:t>
      </w:r>
    </w:p>
    <w:p w14:paraId="13D7C9D1" w14:textId="77777777" w:rsidR="00167329" w:rsidRPr="00D63DB2" w:rsidRDefault="00167329" w:rsidP="00D2584C">
      <w:pPr>
        <w:pStyle w:val="ListParagraph"/>
        <w:numPr>
          <w:ilvl w:val="0"/>
          <w:numId w:val="38"/>
        </w:numPr>
        <w:rPr>
          <w:rFonts w:ascii="Arial" w:hAnsi="Arial" w:cs="Arial"/>
        </w:rPr>
      </w:pPr>
      <w:r w:rsidRPr="00D63DB2">
        <w:rPr>
          <w:rFonts w:ascii="Arial" w:hAnsi="Arial" w:cs="Arial"/>
        </w:rPr>
        <w:t xml:space="preserve">the signs of abuse and neglect, </w:t>
      </w:r>
    </w:p>
    <w:p w14:paraId="5866181D" w14:textId="77777777" w:rsidR="00167329" w:rsidRPr="00D63DB2" w:rsidRDefault="00167329" w:rsidP="00D2584C">
      <w:pPr>
        <w:pStyle w:val="ListParagraph"/>
        <w:numPr>
          <w:ilvl w:val="0"/>
          <w:numId w:val="38"/>
        </w:numPr>
        <w:rPr>
          <w:rFonts w:ascii="Arial" w:hAnsi="Arial" w:cs="Arial"/>
        </w:rPr>
      </w:pPr>
      <w:r w:rsidRPr="00D63DB2">
        <w:rPr>
          <w:rFonts w:ascii="Arial" w:hAnsi="Arial" w:cs="Arial"/>
        </w:rPr>
        <w:t>how to handle a disclosure</w:t>
      </w:r>
    </w:p>
    <w:p w14:paraId="5FB7EB6C" w14:textId="77777777" w:rsidR="00167329" w:rsidRPr="00D63DB2" w:rsidRDefault="00167329" w:rsidP="00D2584C">
      <w:pPr>
        <w:pStyle w:val="ListParagraph"/>
        <w:numPr>
          <w:ilvl w:val="0"/>
          <w:numId w:val="38"/>
        </w:numPr>
        <w:rPr>
          <w:rFonts w:ascii="Arial" w:hAnsi="Arial" w:cs="Arial"/>
        </w:rPr>
      </w:pPr>
      <w:r w:rsidRPr="00D63DB2">
        <w:rPr>
          <w:rFonts w:ascii="Arial" w:hAnsi="Arial" w:cs="Arial"/>
        </w:rPr>
        <w:t xml:space="preserve">through induction, training and supervision. </w:t>
      </w:r>
    </w:p>
    <w:p w14:paraId="2DCF74BD" w14:textId="77777777" w:rsidR="00167329" w:rsidRPr="00D63DB2" w:rsidRDefault="00167329" w:rsidP="00167329">
      <w:pPr>
        <w:rPr>
          <w:rFonts w:ascii="Arial" w:hAnsi="Arial" w:cs="Arial"/>
        </w:rPr>
      </w:pPr>
    </w:p>
    <w:p w14:paraId="0ABE3CB9" w14:textId="77777777" w:rsidR="00167329" w:rsidRPr="00D63DB2" w:rsidRDefault="00167329" w:rsidP="00167329">
      <w:pPr>
        <w:rPr>
          <w:rFonts w:ascii="Arial" w:hAnsi="Arial" w:cs="Arial"/>
        </w:rPr>
      </w:pPr>
      <w:r w:rsidRPr="00D63DB2">
        <w:rPr>
          <w:rFonts w:ascii="Arial" w:hAnsi="Arial" w:cs="Arial"/>
        </w:rPr>
        <w:t>The seriousness or extent of abuse is often not clear when anxiety is first expressed. If a member of staff or volunteer is in any way concerned, they should raise their concerns with the nominated safeguarding lead person.</w:t>
      </w:r>
    </w:p>
    <w:p w14:paraId="3F2C3250" w14:textId="77777777" w:rsidR="00167329" w:rsidRPr="00D63DB2" w:rsidRDefault="00167329" w:rsidP="00167329">
      <w:pPr>
        <w:rPr>
          <w:rFonts w:ascii="Arial" w:hAnsi="Arial" w:cs="Arial"/>
        </w:rPr>
      </w:pPr>
    </w:p>
    <w:p w14:paraId="1D930E3E" w14:textId="77777777" w:rsidR="003E2A1B" w:rsidRPr="00D63DB2" w:rsidRDefault="003E2A1B" w:rsidP="00167329">
      <w:pPr>
        <w:rPr>
          <w:rFonts w:ascii="Arial" w:hAnsi="Arial" w:cs="Arial"/>
        </w:rPr>
      </w:pPr>
    </w:p>
    <w:sectPr w:rsidR="003E2A1B" w:rsidRPr="00D63DB2" w:rsidSect="00FA1C92">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20" w:footer="30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C6739" w14:textId="77777777" w:rsidR="00222981" w:rsidRDefault="00222981">
      <w:r>
        <w:separator/>
      </w:r>
    </w:p>
  </w:endnote>
  <w:endnote w:type="continuationSeparator" w:id="0">
    <w:p w14:paraId="6A987AD1" w14:textId="77777777" w:rsidR="00222981" w:rsidRDefault="00222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altName w:val="Frutiger 55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C2178" w14:textId="77777777" w:rsidR="00130D2A" w:rsidRDefault="00130D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81513" w14:textId="77777777" w:rsidR="00130D2A" w:rsidRPr="00130D2A" w:rsidRDefault="00130D2A" w:rsidP="00130D2A">
    <w:pPr>
      <w:pStyle w:val="Footer"/>
      <w:jc w:val="center"/>
      <w:rPr>
        <w:rFonts w:asciiTheme="minorHAnsi" w:hAnsiTheme="minorHAnsi"/>
        <w:sz w:val="22"/>
        <w:szCs w:val="22"/>
      </w:rPr>
    </w:pPr>
    <w:r w:rsidRPr="00130D2A">
      <w:rPr>
        <w:rFonts w:asciiTheme="minorHAnsi" w:hAnsiTheme="minorHAnsi"/>
        <w:sz w:val="22"/>
        <w:szCs w:val="22"/>
      </w:rPr>
      <w:t>Sample policy supplied by Community and Voluntary Service Bedfordshire, 43 Bromham Road, Bedford, MK40 2AA for adaption by organisations to suit their own needs.</w:t>
    </w:r>
  </w:p>
  <w:p w14:paraId="530D437B" w14:textId="77777777" w:rsidR="00130D2A" w:rsidRDefault="00130D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08FBE" w14:textId="77777777" w:rsidR="00130D2A" w:rsidRDefault="00130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3EC86" w14:textId="77777777" w:rsidR="00222981" w:rsidRDefault="00222981">
      <w:r>
        <w:separator/>
      </w:r>
    </w:p>
  </w:footnote>
  <w:footnote w:type="continuationSeparator" w:id="0">
    <w:p w14:paraId="50634E33" w14:textId="77777777" w:rsidR="00222981" w:rsidRDefault="00222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F51FC" w14:textId="77777777" w:rsidR="00130D2A" w:rsidRDefault="00130D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D234E" w14:textId="77777777" w:rsidR="00130D2A" w:rsidRDefault="00130D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0D0C8" w14:textId="77777777" w:rsidR="00130D2A" w:rsidRDefault="00130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419AF81"/>
    <w:multiLevelType w:val="hybridMultilevel"/>
    <w:tmpl w:val="CDB871A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D1854DC"/>
    <w:multiLevelType w:val="hybridMultilevel"/>
    <w:tmpl w:val="763AF46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1591BE"/>
    <w:multiLevelType w:val="hybridMultilevel"/>
    <w:tmpl w:val="1B3D14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E363026"/>
    <w:multiLevelType w:val="hybridMultilevel"/>
    <w:tmpl w:val="FDC077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C3CA327"/>
    <w:multiLevelType w:val="hybridMultilevel"/>
    <w:tmpl w:val="62C1223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9E564A"/>
    <w:multiLevelType w:val="hybridMultilevel"/>
    <w:tmpl w:val="E1D43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690B5C"/>
    <w:multiLevelType w:val="hybridMultilevel"/>
    <w:tmpl w:val="DB3AC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5903B6"/>
    <w:multiLevelType w:val="hybridMultilevel"/>
    <w:tmpl w:val="2ED28742"/>
    <w:lvl w:ilvl="0" w:tplc="3F02A9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B45F32"/>
    <w:multiLevelType w:val="hybridMultilevel"/>
    <w:tmpl w:val="AE160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7296A74"/>
    <w:multiLevelType w:val="hybridMultilevel"/>
    <w:tmpl w:val="4B9C2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2611F5"/>
    <w:multiLevelType w:val="hybridMultilevel"/>
    <w:tmpl w:val="25A4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B449CE"/>
    <w:multiLevelType w:val="hybridMultilevel"/>
    <w:tmpl w:val="6816A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F513BF"/>
    <w:multiLevelType w:val="hybridMultilevel"/>
    <w:tmpl w:val="50342B24"/>
    <w:lvl w:ilvl="0" w:tplc="3F02A968">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8B762D9"/>
    <w:multiLevelType w:val="hybridMultilevel"/>
    <w:tmpl w:val="F9921C4C"/>
    <w:lvl w:ilvl="0" w:tplc="3F02A9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E56341"/>
    <w:multiLevelType w:val="hybridMultilevel"/>
    <w:tmpl w:val="0742D070"/>
    <w:lvl w:ilvl="0" w:tplc="3F02A9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F45D71"/>
    <w:multiLevelType w:val="hybridMultilevel"/>
    <w:tmpl w:val="FE246340"/>
    <w:lvl w:ilvl="0" w:tplc="3F02A968">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6FD6FD0"/>
    <w:multiLevelType w:val="hybridMultilevel"/>
    <w:tmpl w:val="8B6055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ED2E44"/>
    <w:multiLevelType w:val="hybridMultilevel"/>
    <w:tmpl w:val="3D80B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BB0904"/>
    <w:multiLevelType w:val="hybridMultilevel"/>
    <w:tmpl w:val="2B85AE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0E91C4C"/>
    <w:multiLevelType w:val="hybridMultilevel"/>
    <w:tmpl w:val="B180F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21615D"/>
    <w:multiLevelType w:val="hybridMultilevel"/>
    <w:tmpl w:val="CA800A20"/>
    <w:lvl w:ilvl="0" w:tplc="3F02A9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C7089F"/>
    <w:multiLevelType w:val="hybridMultilevel"/>
    <w:tmpl w:val="B666E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D27AB2"/>
    <w:multiLevelType w:val="hybridMultilevel"/>
    <w:tmpl w:val="8B3C25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CF553A5"/>
    <w:multiLevelType w:val="hybridMultilevel"/>
    <w:tmpl w:val="176614CC"/>
    <w:lvl w:ilvl="0" w:tplc="3F02A9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B1536D"/>
    <w:multiLevelType w:val="hybridMultilevel"/>
    <w:tmpl w:val="98B49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CD1473"/>
    <w:multiLevelType w:val="hybridMultilevel"/>
    <w:tmpl w:val="608A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800F68"/>
    <w:multiLevelType w:val="hybridMultilevel"/>
    <w:tmpl w:val="6C08DE54"/>
    <w:lvl w:ilvl="0" w:tplc="3F02A968">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94578C1"/>
    <w:multiLevelType w:val="hybridMultilevel"/>
    <w:tmpl w:val="C092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571A46"/>
    <w:multiLevelType w:val="hybridMultilevel"/>
    <w:tmpl w:val="66600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71111D"/>
    <w:multiLevelType w:val="hybridMultilevel"/>
    <w:tmpl w:val="59EC1B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F2B2F60"/>
    <w:multiLevelType w:val="hybridMultilevel"/>
    <w:tmpl w:val="453ED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921D21"/>
    <w:multiLevelType w:val="hybridMultilevel"/>
    <w:tmpl w:val="68BA1192"/>
    <w:lvl w:ilvl="0" w:tplc="3F02A9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414375"/>
    <w:multiLevelType w:val="hybridMultilevel"/>
    <w:tmpl w:val="30BC12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A618EE"/>
    <w:multiLevelType w:val="hybridMultilevel"/>
    <w:tmpl w:val="2AC87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933D18"/>
    <w:multiLevelType w:val="hybridMultilevel"/>
    <w:tmpl w:val="0BF05FF4"/>
    <w:lvl w:ilvl="0" w:tplc="3F02A9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AC26C7"/>
    <w:multiLevelType w:val="hybridMultilevel"/>
    <w:tmpl w:val="A1D62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4823FF"/>
    <w:multiLevelType w:val="hybridMultilevel"/>
    <w:tmpl w:val="378EA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F211C2"/>
    <w:multiLevelType w:val="hybridMultilevel"/>
    <w:tmpl w:val="C7C46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2354C0"/>
    <w:multiLevelType w:val="hybridMultilevel"/>
    <w:tmpl w:val="0526E94A"/>
    <w:lvl w:ilvl="0" w:tplc="3F02A9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0C5A1B"/>
    <w:multiLevelType w:val="hybridMultilevel"/>
    <w:tmpl w:val="06927B42"/>
    <w:lvl w:ilvl="0" w:tplc="3F02A9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9"/>
  </w:num>
  <w:num w:numId="3">
    <w:abstractNumId w:val="31"/>
  </w:num>
  <w:num w:numId="4">
    <w:abstractNumId w:val="20"/>
  </w:num>
  <w:num w:numId="5">
    <w:abstractNumId w:val="2"/>
  </w:num>
  <w:num w:numId="6">
    <w:abstractNumId w:val="18"/>
  </w:num>
  <w:num w:numId="7">
    <w:abstractNumId w:val="4"/>
  </w:num>
  <w:num w:numId="8">
    <w:abstractNumId w:val="15"/>
  </w:num>
  <w:num w:numId="9">
    <w:abstractNumId w:val="12"/>
  </w:num>
  <w:num w:numId="10">
    <w:abstractNumId w:val="3"/>
  </w:num>
  <w:num w:numId="11">
    <w:abstractNumId w:val="0"/>
  </w:num>
  <w:num w:numId="12">
    <w:abstractNumId w:val="1"/>
  </w:num>
  <w:num w:numId="13">
    <w:abstractNumId w:val="26"/>
  </w:num>
  <w:num w:numId="14">
    <w:abstractNumId w:val="38"/>
  </w:num>
  <w:num w:numId="15">
    <w:abstractNumId w:val="14"/>
  </w:num>
  <w:num w:numId="16">
    <w:abstractNumId w:val="39"/>
  </w:num>
  <w:num w:numId="17">
    <w:abstractNumId w:val="13"/>
  </w:num>
  <w:num w:numId="18">
    <w:abstractNumId w:val="7"/>
  </w:num>
  <w:num w:numId="19">
    <w:abstractNumId w:val="16"/>
  </w:num>
  <w:num w:numId="20">
    <w:abstractNumId w:val="34"/>
  </w:num>
  <w:num w:numId="21">
    <w:abstractNumId w:val="23"/>
  </w:num>
  <w:num w:numId="22">
    <w:abstractNumId w:val="36"/>
  </w:num>
  <w:num w:numId="23">
    <w:abstractNumId w:val="35"/>
  </w:num>
  <w:num w:numId="24">
    <w:abstractNumId w:val="24"/>
  </w:num>
  <w:num w:numId="25">
    <w:abstractNumId w:val="27"/>
  </w:num>
  <w:num w:numId="26">
    <w:abstractNumId w:val="17"/>
  </w:num>
  <w:num w:numId="27">
    <w:abstractNumId w:val="25"/>
  </w:num>
  <w:num w:numId="28">
    <w:abstractNumId w:val="10"/>
  </w:num>
  <w:num w:numId="29">
    <w:abstractNumId w:val="28"/>
  </w:num>
  <w:num w:numId="30">
    <w:abstractNumId w:val="8"/>
  </w:num>
  <w:num w:numId="31">
    <w:abstractNumId w:val="37"/>
  </w:num>
  <w:num w:numId="32">
    <w:abstractNumId w:val="5"/>
  </w:num>
  <w:num w:numId="33">
    <w:abstractNumId w:val="19"/>
  </w:num>
  <w:num w:numId="34">
    <w:abstractNumId w:val="9"/>
  </w:num>
  <w:num w:numId="35">
    <w:abstractNumId w:val="6"/>
  </w:num>
  <w:num w:numId="36">
    <w:abstractNumId w:val="11"/>
  </w:num>
  <w:num w:numId="37">
    <w:abstractNumId w:val="32"/>
  </w:num>
  <w:num w:numId="38">
    <w:abstractNumId w:val="30"/>
  </w:num>
  <w:num w:numId="39">
    <w:abstractNumId w:val="33"/>
  </w:num>
  <w:num w:numId="40">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v:stroke endarrow="blo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841"/>
    <w:rsid w:val="00001D97"/>
    <w:rsid w:val="00002C9A"/>
    <w:rsid w:val="00004853"/>
    <w:rsid w:val="00013F9B"/>
    <w:rsid w:val="0001647F"/>
    <w:rsid w:val="000366A8"/>
    <w:rsid w:val="0004430C"/>
    <w:rsid w:val="00047AAA"/>
    <w:rsid w:val="00062F15"/>
    <w:rsid w:val="00067011"/>
    <w:rsid w:val="0007262B"/>
    <w:rsid w:val="00080627"/>
    <w:rsid w:val="000816AB"/>
    <w:rsid w:val="0009021C"/>
    <w:rsid w:val="00090A0A"/>
    <w:rsid w:val="00090ABB"/>
    <w:rsid w:val="000A4C24"/>
    <w:rsid w:val="000A6F14"/>
    <w:rsid w:val="000B5A9C"/>
    <w:rsid w:val="000B5F50"/>
    <w:rsid w:val="000C000A"/>
    <w:rsid w:val="000F0177"/>
    <w:rsid w:val="000F0DE5"/>
    <w:rsid w:val="000F2D47"/>
    <w:rsid w:val="000F30AF"/>
    <w:rsid w:val="00104582"/>
    <w:rsid w:val="00112D8D"/>
    <w:rsid w:val="00113C55"/>
    <w:rsid w:val="00120098"/>
    <w:rsid w:val="00127E54"/>
    <w:rsid w:val="00127E70"/>
    <w:rsid w:val="00130D2A"/>
    <w:rsid w:val="001423F3"/>
    <w:rsid w:val="00147E42"/>
    <w:rsid w:val="001503B2"/>
    <w:rsid w:val="0015186A"/>
    <w:rsid w:val="00156AFF"/>
    <w:rsid w:val="00167329"/>
    <w:rsid w:val="00172459"/>
    <w:rsid w:val="001A41A8"/>
    <w:rsid w:val="001A5294"/>
    <w:rsid w:val="001B5440"/>
    <w:rsid w:val="001C4841"/>
    <w:rsid w:val="001E442C"/>
    <w:rsid w:val="001F54E7"/>
    <w:rsid w:val="00204BAE"/>
    <w:rsid w:val="00204D0C"/>
    <w:rsid w:val="00222981"/>
    <w:rsid w:val="00223A15"/>
    <w:rsid w:val="002262A9"/>
    <w:rsid w:val="0023063F"/>
    <w:rsid w:val="002537DB"/>
    <w:rsid w:val="00271216"/>
    <w:rsid w:val="00274857"/>
    <w:rsid w:val="0027546D"/>
    <w:rsid w:val="002914F0"/>
    <w:rsid w:val="00294F87"/>
    <w:rsid w:val="002A61BE"/>
    <w:rsid w:val="002C7BA6"/>
    <w:rsid w:val="002D33E2"/>
    <w:rsid w:val="002E6EA7"/>
    <w:rsid w:val="00300A5E"/>
    <w:rsid w:val="00303716"/>
    <w:rsid w:val="00325434"/>
    <w:rsid w:val="0033667B"/>
    <w:rsid w:val="00341156"/>
    <w:rsid w:val="00382221"/>
    <w:rsid w:val="003922DB"/>
    <w:rsid w:val="00392CD7"/>
    <w:rsid w:val="00396D05"/>
    <w:rsid w:val="00396D4A"/>
    <w:rsid w:val="003A1719"/>
    <w:rsid w:val="003A70E7"/>
    <w:rsid w:val="003B3C3C"/>
    <w:rsid w:val="003B7056"/>
    <w:rsid w:val="003C5494"/>
    <w:rsid w:val="003C55DB"/>
    <w:rsid w:val="003D7FA3"/>
    <w:rsid w:val="003E2A1B"/>
    <w:rsid w:val="003E3461"/>
    <w:rsid w:val="003E39BF"/>
    <w:rsid w:val="003F341C"/>
    <w:rsid w:val="003F3DD6"/>
    <w:rsid w:val="003F5802"/>
    <w:rsid w:val="00403266"/>
    <w:rsid w:val="00412431"/>
    <w:rsid w:val="004220A3"/>
    <w:rsid w:val="00434F4A"/>
    <w:rsid w:val="00487C6D"/>
    <w:rsid w:val="00491D99"/>
    <w:rsid w:val="00493C77"/>
    <w:rsid w:val="004B340A"/>
    <w:rsid w:val="004B37C2"/>
    <w:rsid w:val="004C4F72"/>
    <w:rsid w:val="004D14E3"/>
    <w:rsid w:val="004D5A04"/>
    <w:rsid w:val="004D7E21"/>
    <w:rsid w:val="004E7BB4"/>
    <w:rsid w:val="00500E4B"/>
    <w:rsid w:val="00506FD0"/>
    <w:rsid w:val="0056194A"/>
    <w:rsid w:val="00562284"/>
    <w:rsid w:val="0058706E"/>
    <w:rsid w:val="00587677"/>
    <w:rsid w:val="0059077C"/>
    <w:rsid w:val="00593A33"/>
    <w:rsid w:val="005978AD"/>
    <w:rsid w:val="005A0894"/>
    <w:rsid w:val="005A65B5"/>
    <w:rsid w:val="005B137B"/>
    <w:rsid w:val="005D34F5"/>
    <w:rsid w:val="005F2920"/>
    <w:rsid w:val="0060782E"/>
    <w:rsid w:val="00623271"/>
    <w:rsid w:val="006237A1"/>
    <w:rsid w:val="0063062B"/>
    <w:rsid w:val="00631A9B"/>
    <w:rsid w:val="006330F4"/>
    <w:rsid w:val="00646D3A"/>
    <w:rsid w:val="006576DD"/>
    <w:rsid w:val="00657CA8"/>
    <w:rsid w:val="00663779"/>
    <w:rsid w:val="0066532A"/>
    <w:rsid w:val="00677857"/>
    <w:rsid w:val="006876FD"/>
    <w:rsid w:val="006A510B"/>
    <w:rsid w:val="006C0305"/>
    <w:rsid w:val="006C77D3"/>
    <w:rsid w:val="006D1BCA"/>
    <w:rsid w:val="006E47B4"/>
    <w:rsid w:val="006E4DBF"/>
    <w:rsid w:val="006F2644"/>
    <w:rsid w:val="00700B7E"/>
    <w:rsid w:val="00700F6B"/>
    <w:rsid w:val="0070423B"/>
    <w:rsid w:val="00711BC5"/>
    <w:rsid w:val="00723B53"/>
    <w:rsid w:val="007444AC"/>
    <w:rsid w:val="00771F5F"/>
    <w:rsid w:val="00772C07"/>
    <w:rsid w:val="007808BE"/>
    <w:rsid w:val="00780B28"/>
    <w:rsid w:val="00782DB9"/>
    <w:rsid w:val="007B2EEE"/>
    <w:rsid w:val="007B5986"/>
    <w:rsid w:val="007B73F4"/>
    <w:rsid w:val="007D43F5"/>
    <w:rsid w:val="007D787A"/>
    <w:rsid w:val="007F59B2"/>
    <w:rsid w:val="008144C1"/>
    <w:rsid w:val="00817541"/>
    <w:rsid w:val="008224F6"/>
    <w:rsid w:val="00835553"/>
    <w:rsid w:val="00844B21"/>
    <w:rsid w:val="008453C6"/>
    <w:rsid w:val="008616EA"/>
    <w:rsid w:val="00863A7B"/>
    <w:rsid w:val="008657FE"/>
    <w:rsid w:val="00866E53"/>
    <w:rsid w:val="008738EC"/>
    <w:rsid w:val="00875966"/>
    <w:rsid w:val="0089024D"/>
    <w:rsid w:val="00893029"/>
    <w:rsid w:val="00894774"/>
    <w:rsid w:val="008B1F71"/>
    <w:rsid w:val="008B40EC"/>
    <w:rsid w:val="008B6108"/>
    <w:rsid w:val="008B7709"/>
    <w:rsid w:val="008C63E4"/>
    <w:rsid w:val="008E5845"/>
    <w:rsid w:val="008F6A68"/>
    <w:rsid w:val="00904F19"/>
    <w:rsid w:val="009159F2"/>
    <w:rsid w:val="009210F2"/>
    <w:rsid w:val="00943C17"/>
    <w:rsid w:val="00957914"/>
    <w:rsid w:val="00987B78"/>
    <w:rsid w:val="009B1211"/>
    <w:rsid w:val="009D5886"/>
    <w:rsid w:val="009E392B"/>
    <w:rsid w:val="009F0A1D"/>
    <w:rsid w:val="00A177F5"/>
    <w:rsid w:val="00A27D1E"/>
    <w:rsid w:val="00A3637B"/>
    <w:rsid w:val="00A423CB"/>
    <w:rsid w:val="00A42DBE"/>
    <w:rsid w:val="00A456C6"/>
    <w:rsid w:val="00A45C74"/>
    <w:rsid w:val="00A4794C"/>
    <w:rsid w:val="00A51555"/>
    <w:rsid w:val="00A52F96"/>
    <w:rsid w:val="00A8277E"/>
    <w:rsid w:val="00AA00EC"/>
    <w:rsid w:val="00AA4764"/>
    <w:rsid w:val="00AA7F8D"/>
    <w:rsid w:val="00AB33D6"/>
    <w:rsid w:val="00AD25F4"/>
    <w:rsid w:val="00AF5772"/>
    <w:rsid w:val="00AF753E"/>
    <w:rsid w:val="00B0185A"/>
    <w:rsid w:val="00B10195"/>
    <w:rsid w:val="00B10F07"/>
    <w:rsid w:val="00B122E1"/>
    <w:rsid w:val="00B12E42"/>
    <w:rsid w:val="00B13632"/>
    <w:rsid w:val="00B14188"/>
    <w:rsid w:val="00B2272C"/>
    <w:rsid w:val="00B2427B"/>
    <w:rsid w:val="00B54456"/>
    <w:rsid w:val="00B54EA2"/>
    <w:rsid w:val="00B73778"/>
    <w:rsid w:val="00B83395"/>
    <w:rsid w:val="00B953F5"/>
    <w:rsid w:val="00BB25DF"/>
    <w:rsid w:val="00BB60A0"/>
    <w:rsid w:val="00BD71AB"/>
    <w:rsid w:val="00BF0DF3"/>
    <w:rsid w:val="00BF5082"/>
    <w:rsid w:val="00C10B2C"/>
    <w:rsid w:val="00C23C21"/>
    <w:rsid w:val="00C3254A"/>
    <w:rsid w:val="00C44BB0"/>
    <w:rsid w:val="00C4538A"/>
    <w:rsid w:val="00C469AC"/>
    <w:rsid w:val="00C91373"/>
    <w:rsid w:val="00CA11D7"/>
    <w:rsid w:val="00CA1636"/>
    <w:rsid w:val="00CB0BDF"/>
    <w:rsid w:val="00CB2A45"/>
    <w:rsid w:val="00CC4C66"/>
    <w:rsid w:val="00CC5990"/>
    <w:rsid w:val="00CC7152"/>
    <w:rsid w:val="00CC780B"/>
    <w:rsid w:val="00CD30C9"/>
    <w:rsid w:val="00CD3E41"/>
    <w:rsid w:val="00CE31D1"/>
    <w:rsid w:val="00CF2B78"/>
    <w:rsid w:val="00D01363"/>
    <w:rsid w:val="00D014B4"/>
    <w:rsid w:val="00D02FDD"/>
    <w:rsid w:val="00D06512"/>
    <w:rsid w:val="00D12A49"/>
    <w:rsid w:val="00D24915"/>
    <w:rsid w:val="00D2584C"/>
    <w:rsid w:val="00D27200"/>
    <w:rsid w:val="00D31435"/>
    <w:rsid w:val="00D33739"/>
    <w:rsid w:val="00D404FC"/>
    <w:rsid w:val="00D46DA2"/>
    <w:rsid w:val="00D53C20"/>
    <w:rsid w:val="00D63DB2"/>
    <w:rsid w:val="00DB3429"/>
    <w:rsid w:val="00DB489E"/>
    <w:rsid w:val="00DD07BC"/>
    <w:rsid w:val="00DF2434"/>
    <w:rsid w:val="00E05CA4"/>
    <w:rsid w:val="00E13A11"/>
    <w:rsid w:val="00E23653"/>
    <w:rsid w:val="00E44265"/>
    <w:rsid w:val="00E4480E"/>
    <w:rsid w:val="00E604A2"/>
    <w:rsid w:val="00E65D85"/>
    <w:rsid w:val="00E66CFC"/>
    <w:rsid w:val="00E708CE"/>
    <w:rsid w:val="00E90DFE"/>
    <w:rsid w:val="00E9360E"/>
    <w:rsid w:val="00EA2AEF"/>
    <w:rsid w:val="00EB3019"/>
    <w:rsid w:val="00ED6D5A"/>
    <w:rsid w:val="00ED6F62"/>
    <w:rsid w:val="00EE3EBA"/>
    <w:rsid w:val="00EF00E7"/>
    <w:rsid w:val="00F350C0"/>
    <w:rsid w:val="00F437BB"/>
    <w:rsid w:val="00F47AC9"/>
    <w:rsid w:val="00F50F07"/>
    <w:rsid w:val="00F50F9D"/>
    <w:rsid w:val="00F57B5C"/>
    <w:rsid w:val="00F602D5"/>
    <w:rsid w:val="00FA1C92"/>
    <w:rsid w:val="00FB5433"/>
    <w:rsid w:val="00FC408E"/>
    <w:rsid w:val="00FE0DC9"/>
    <w:rsid w:val="00FE3E58"/>
    <w:rsid w:val="00FE64A0"/>
    <w:rsid w:val="00FE7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48793E0F"/>
  <w15:chartTrackingRefBased/>
  <w15:docId w15:val="{FAB27919-A58B-478B-BC89-DC655E773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CF2B78"/>
    <w:pPr>
      <w:keepNext/>
      <w:outlineLvl w:val="1"/>
    </w:pPr>
    <w:rPr>
      <w:rFonts w:ascii="Arial" w:hAnsi="Arial" w:cs="Arial"/>
      <w:b/>
      <w:bCs/>
      <w:lang w:eastAsia="en-US"/>
    </w:rPr>
  </w:style>
  <w:style w:type="paragraph" w:styleId="Heading5">
    <w:name w:val="heading 5"/>
    <w:basedOn w:val="Normal"/>
    <w:next w:val="Normal"/>
    <w:qFormat/>
    <w:rsid w:val="0027546D"/>
    <w:pPr>
      <w:spacing w:before="240" w:after="60"/>
      <w:outlineLvl w:val="4"/>
    </w:pPr>
    <w:rPr>
      <w:b/>
      <w:bCs/>
      <w:i/>
      <w:iCs/>
      <w:sz w:val="26"/>
      <w:szCs w:val="26"/>
    </w:rPr>
  </w:style>
  <w:style w:type="paragraph" w:styleId="Heading6">
    <w:name w:val="heading 6"/>
    <w:basedOn w:val="Normal"/>
    <w:next w:val="Normal"/>
    <w:qFormat/>
    <w:rsid w:val="00987B78"/>
    <w:pPr>
      <w:spacing w:before="240" w:after="60"/>
      <w:outlineLvl w:val="5"/>
    </w:pPr>
    <w:rPr>
      <w:b/>
      <w:bCs/>
      <w:sz w:val="22"/>
      <w:szCs w:val="22"/>
    </w:rPr>
  </w:style>
  <w:style w:type="paragraph" w:styleId="Heading7">
    <w:name w:val="heading 7"/>
    <w:basedOn w:val="Normal"/>
    <w:next w:val="Normal"/>
    <w:qFormat/>
    <w:rsid w:val="00E65D85"/>
    <w:pPr>
      <w:spacing w:before="240" w:after="60"/>
      <w:outlineLvl w:val="6"/>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00E7"/>
    <w:pPr>
      <w:tabs>
        <w:tab w:val="center" w:pos="4320"/>
        <w:tab w:val="right" w:pos="8640"/>
      </w:tabs>
    </w:pPr>
  </w:style>
  <w:style w:type="paragraph" w:styleId="Footer">
    <w:name w:val="footer"/>
    <w:basedOn w:val="Normal"/>
    <w:link w:val="FooterChar"/>
    <w:uiPriority w:val="99"/>
    <w:rsid w:val="00EF00E7"/>
    <w:pPr>
      <w:tabs>
        <w:tab w:val="center" w:pos="4320"/>
        <w:tab w:val="right" w:pos="8640"/>
      </w:tabs>
    </w:pPr>
  </w:style>
  <w:style w:type="table" w:styleId="TableGrid">
    <w:name w:val="Table Grid"/>
    <w:basedOn w:val="TableNormal"/>
    <w:rsid w:val="00EA2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708CE"/>
    <w:rPr>
      <w:color w:val="0000FF"/>
      <w:u w:val="single"/>
    </w:rPr>
  </w:style>
  <w:style w:type="character" w:styleId="FollowedHyperlink">
    <w:name w:val="FollowedHyperlink"/>
    <w:rsid w:val="00E708CE"/>
    <w:rPr>
      <w:color w:val="800080"/>
      <w:u w:val="single"/>
    </w:rPr>
  </w:style>
  <w:style w:type="paragraph" w:styleId="DocumentMap">
    <w:name w:val="Document Map"/>
    <w:basedOn w:val="Normal"/>
    <w:semiHidden/>
    <w:rsid w:val="00B2272C"/>
    <w:pPr>
      <w:shd w:val="clear" w:color="auto" w:fill="000080"/>
    </w:pPr>
    <w:rPr>
      <w:rFonts w:ascii="Tahoma" w:hAnsi="Tahoma" w:cs="Tahoma"/>
      <w:sz w:val="20"/>
      <w:szCs w:val="20"/>
    </w:rPr>
  </w:style>
  <w:style w:type="paragraph" w:styleId="NormalWeb">
    <w:name w:val="Normal (Web)"/>
    <w:basedOn w:val="Normal"/>
    <w:rsid w:val="00C23C21"/>
    <w:pPr>
      <w:spacing w:before="100" w:beforeAutospacing="1" w:after="100" w:afterAutospacing="1"/>
    </w:pPr>
  </w:style>
  <w:style w:type="character" w:customStyle="1" w:styleId="contactnumber">
    <w:name w:val="contactnumber"/>
    <w:rsid w:val="00E13A11"/>
    <w:rPr>
      <w:vanish w:val="0"/>
      <w:webHidden w:val="0"/>
      <w:color w:val="384C95"/>
      <w:sz w:val="36"/>
      <w:szCs w:val="36"/>
      <w:specVanish w:val="0"/>
    </w:rPr>
  </w:style>
  <w:style w:type="paragraph" w:customStyle="1" w:styleId="Default">
    <w:name w:val="Default"/>
    <w:rsid w:val="004220A3"/>
    <w:pPr>
      <w:autoSpaceDE w:val="0"/>
      <w:autoSpaceDN w:val="0"/>
      <w:adjustRightInd w:val="0"/>
    </w:pPr>
    <w:rPr>
      <w:rFonts w:ascii="Frutiger 55 Roman" w:hAnsi="Frutiger 55 Roman" w:cs="Frutiger 55 Roman"/>
      <w:color w:val="000000"/>
      <w:sz w:val="24"/>
      <w:szCs w:val="24"/>
      <w:lang w:val="en-US" w:eastAsia="en-US"/>
    </w:rPr>
  </w:style>
  <w:style w:type="paragraph" w:customStyle="1" w:styleId="CM30">
    <w:name w:val="CM30"/>
    <w:basedOn w:val="Default"/>
    <w:next w:val="Default"/>
    <w:rsid w:val="004220A3"/>
    <w:rPr>
      <w:rFonts w:cs="Times New Roman"/>
      <w:color w:val="auto"/>
    </w:rPr>
  </w:style>
  <w:style w:type="paragraph" w:customStyle="1" w:styleId="CM36">
    <w:name w:val="CM36"/>
    <w:basedOn w:val="Default"/>
    <w:next w:val="Default"/>
    <w:rsid w:val="004220A3"/>
    <w:rPr>
      <w:rFonts w:cs="Times New Roman"/>
      <w:color w:val="auto"/>
    </w:rPr>
  </w:style>
  <w:style w:type="character" w:customStyle="1" w:styleId="martin">
    <w:name w:val="martin"/>
    <w:semiHidden/>
    <w:rsid w:val="00047AAA"/>
    <w:rPr>
      <w:rFonts w:ascii="Arial" w:hAnsi="Arial" w:cs="Arial"/>
      <w:color w:val="auto"/>
      <w:sz w:val="20"/>
      <w:szCs w:val="20"/>
    </w:rPr>
  </w:style>
  <w:style w:type="paragraph" w:styleId="z-BottomofForm">
    <w:name w:val="HTML Bottom of Form"/>
    <w:basedOn w:val="Normal"/>
    <w:next w:val="Normal"/>
    <w:hidden/>
    <w:rsid w:val="002A61BE"/>
    <w:pPr>
      <w:pBdr>
        <w:top w:val="single" w:sz="6" w:space="1" w:color="auto"/>
      </w:pBdr>
      <w:jc w:val="center"/>
    </w:pPr>
    <w:rPr>
      <w:rFonts w:ascii="Arial" w:hAnsi="Arial" w:cs="Arial"/>
      <w:vanish/>
      <w:sz w:val="16"/>
      <w:szCs w:val="16"/>
      <w:lang w:val="en-US" w:eastAsia="en-US"/>
    </w:rPr>
  </w:style>
  <w:style w:type="paragraph" w:styleId="BodyText">
    <w:name w:val="Body Text"/>
    <w:basedOn w:val="Normal"/>
    <w:rsid w:val="002A61BE"/>
    <w:pPr>
      <w:jc w:val="right"/>
    </w:pPr>
    <w:rPr>
      <w:rFonts w:ascii="Arial" w:hAnsi="Arial"/>
      <w:sz w:val="22"/>
      <w:lang w:val="en-US" w:eastAsia="en-US"/>
    </w:rPr>
  </w:style>
  <w:style w:type="character" w:styleId="Strong">
    <w:name w:val="Strong"/>
    <w:qFormat/>
    <w:rsid w:val="007B73F4"/>
    <w:rPr>
      <w:b/>
      <w:bCs/>
    </w:rPr>
  </w:style>
  <w:style w:type="paragraph" w:customStyle="1" w:styleId="Char">
    <w:name w:val="Char"/>
    <w:basedOn w:val="Normal"/>
    <w:rsid w:val="00F47AC9"/>
    <w:pPr>
      <w:spacing w:after="160" w:line="240" w:lineRule="exact"/>
    </w:pPr>
    <w:rPr>
      <w:rFonts w:ascii="Verdana" w:eastAsia="MS Mincho" w:hAnsi="Verdana"/>
      <w:sz w:val="20"/>
      <w:szCs w:val="20"/>
      <w:lang w:eastAsia="en-US"/>
    </w:rPr>
  </w:style>
  <w:style w:type="paragraph" w:styleId="PlainText">
    <w:name w:val="Plain Text"/>
    <w:basedOn w:val="Normal"/>
    <w:rsid w:val="009B1211"/>
    <w:rPr>
      <w:rFonts w:ascii="Courier New" w:hAnsi="Courier New"/>
      <w:sz w:val="20"/>
      <w:szCs w:val="20"/>
      <w:lang w:val="en-US" w:eastAsia="en-US"/>
    </w:rPr>
  </w:style>
  <w:style w:type="paragraph" w:styleId="BalloonText">
    <w:name w:val="Balloon Text"/>
    <w:basedOn w:val="Normal"/>
    <w:link w:val="BalloonTextChar"/>
    <w:rsid w:val="003F341C"/>
    <w:rPr>
      <w:rFonts w:ascii="Segoe UI" w:hAnsi="Segoe UI" w:cs="Segoe UI"/>
      <w:sz w:val="18"/>
      <w:szCs w:val="18"/>
    </w:rPr>
  </w:style>
  <w:style w:type="character" w:customStyle="1" w:styleId="BalloonTextChar">
    <w:name w:val="Balloon Text Char"/>
    <w:basedOn w:val="DefaultParagraphFont"/>
    <w:link w:val="BalloonText"/>
    <w:rsid w:val="003F341C"/>
    <w:rPr>
      <w:rFonts w:ascii="Segoe UI" w:hAnsi="Segoe UI" w:cs="Segoe UI"/>
      <w:sz w:val="18"/>
      <w:szCs w:val="18"/>
    </w:rPr>
  </w:style>
  <w:style w:type="paragraph" w:styleId="ListParagraph">
    <w:name w:val="List Paragraph"/>
    <w:basedOn w:val="Normal"/>
    <w:uiPriority w:val="34"/>
    <w:qFormat/>
    <w:rsid w:val="00167329"/>
    <w:pPr>
      <w:ind w:left="720"/>
      <w:contextualSpacing/>
    </w:pPr>
  </w:style>
  <w:style w:type="character" w:customStyle="1" w:styleId="FooterChar">
    <w:name w:val="Footer Char"/>
    <w:basedOn w:val="DefaultParagraphFont"/>
    <w:link w:val="Footer"/>
    <w:uiPriority w:val="99"/>
    <w:rsid w:val="00130D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284589">
      <w:bodyDiv w:val="1"/>
      <w:marLeft w:val="0"/>
      <w:marRight w:val="0"/>
      <w:marTop w:val="0"/>
      <w:marBottom w:val="0"/>
      <w:divBdr>
        <w:top w:val="none" w:sz="0" w:space="0" w:color="auto"/>
        <w:left w:val="none" w:sz="0" w:space="0" w:color="auto"/>
        <w:bottom w:val="none" w:sz="0" w:space="0" w:color="auto"/>
        <w:right w:val="none" w:sz="0" w:space="0" w:color="auto"/>
      </w:divBdr>
      <w:divsChild>
        <w:div w:id="957565044">
          <w:marLeft w:val="0"/>
          <w:marRight w:val="0"/>
          <w:marTop w:val="0"/>
          <w:marBottom w:val="0"/>
          <w:divBdr>
            <w:top w:val="none" w:sz="0" w:space="0" w:color="auto"/>
            <w:left w:val="none" w:sz="0" w:space="0" w:color="auto"/>
            <w:bottom w:val="none" w:sz="0" w:space="0" w:color="auto"/>
            <w:right w:val="none" w:sz="0" w:space="0" w:color="auto"/>
          </w:divBdr>
          <w:divsChild>
            <w:div w:id="42759438">
              <w:marLeft w:val="116"/>
              <w:marRight w:val="0"/>
              <w:marTop w:val="0"/>
              <w:marBottom w:val="0"/>
              <w:divBdr>
                <w:top w:val="none" w:sz="0" w:space="0" w:color="auto"/>
                <w:left w:val="none" w:sz="0" w:space="0" w:color="auto"/>
                <w:bottom w:val="none" w:sz="0" w:space="0" w:color="auto"/>
                <w:right w:val="none" w:sz="0" w:space="0" w:color="auto"/>
              </w:divBdr>
              <w:divsChild>
                <w:div w:id="574626371">
                  <w:marLeft w:val="0"/>
                  <w:marRight w:val="0"/>
                  <w:marTop w:val="0"/>
                  <w:marBottom w:val="0"/>
                  <w:divBdr>
                    <w:top w:val="none" w:sz="0" w:space="0" w:color="auto"/>
                    <w:left w:val="none" w:sz="0" w:space="0" w:color="auto"/>
                    <w:bottom w:val="none" w:sz="0" w:space="0" w:color="auto"/>
                    <w:right w:val="none" w:sz="0" w:space="0" w:color="auto"/>
                  </w:divBdr>
                  <w:divsChild>
                    <w:div w:id="174391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851439">
      <w:bodyDiv w:val="1"/>
      <w:marLeft w:val="0"/>
      <w:marRight w:val="0"/>
      <w:marTop w:val="0"/>
      <w:marBottom w:val="0"/>
      <w:divBdr>
        <w:top w:val="none" w:sz="0" w:space="0" w:color="auto"/>
        <w:left w:val="none" w:sz="0" w:space="0" w:color="auto"/>
        <w:bottom w:val="none" w:sz="0" w:space="0" w:color="auto"/>
        <w:right w:val="none" w:sz="0" w:space="0" w:color="auto"/>
      </w:divBdr>
      <w:divsChild>
        <w:div w:id="865291609">
          <w:marLeft w:val="0"/>
          <w:marRight w:val="0"/>
          <w:marTop w:val="0"/>
          <w:marBottom w:val="0"/>
          <w:divBdr>
            <w:top w:val="none" w:sz="0" w:space="0" w:color="auto"/>
            <w:left w:val="none" w:sz="0" w:space="0" w:color="auto"/>
            <w:bottom w:val="none" w:sz="0" w:space="0" w:color="auto"/>
            <w:right w:val="none" w:sz="0" w:space="0" w:color="auto"/>
          </w:divBdr>
          <w:divsChild>
            <w:div w:id="1250390502">
              <w:marLeft w:val="0"/>
              <w:marRight w:val="0"/>
              <w:marTop w:val="0"/>
              <w:marBottom w:val="0"/>
              <w:divBdr>
                <w:top w:val="none" w:sz="0" w:space="0" w:color="auto"/>
                <w:left w:val="none" w:sz="0" w:space="0" w:color="auto"/>
                <w:bottom w:val="none" w:sz="0" w:space="0" w:color="auto"/>
                <w:right w:val="none" w:sz="0" w:space="0" w:color="auto"/>
              </w:divBdr>
              <w:divsChild>
                <w:div w:id="7744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4882">
      <w:bodyDiv w:val="1"/>
      <w:marLeft w:val="0"/>
      <w:marRight w:val="0"/>
      <w:marTop w:val="0"/>
      <w:marBottom w:val="0"/>
      <w:divBdr>
        <w:top w:val="none" w:sz="0" w:space="0" w:color="auto"/>
        <w:left w:val="none" w:sz="0" w:space="0" w:color="auto"/>
        <w:bottom w:val="none" w:sz="0" w:space="0" w:color="auto"/>
        <w:right w:val="none" w:sz="0" w:space="0" w:color="auto"/>
      </w:divBdr>
      <w:divsChild>
        <w:div w:id="854730324">
          <w:marLeft w:val="0"/>
          <w:marRight w:val="0"/>
          <w:marTop w:val="0"/>
          <w:marBottom w:val="0"/>
          <w:divBdr>
            <w:top w:val="none" w:sz="0" w:space="0" w:color="auto"/>
            <w:left w:val="none" w:sz="0" w:space="0" w:color="auto"/>
            <w:bottom w:val="none" w:sz="0" w:space="0" w:color="auto"/>
            <w:right w:val="none" w:sz="0" w:space="0" w:color="auto"/>
          </w:divBdr>
          <w:divsChild>
            <w:div w:id="15146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59901">
      <w:bodyDiv w:val="1"/>
      <w:marLeft w:val="0"/>
      <w:marRight w:val="0"/>
      <w:marTop w:val="0"/>
      <w:marBottom w:val="0"/>
      <w:divBdr>
        <w:top w:val="none" w:sz="0" w:space="0" w:color="auto"/>
        <w:left w:val="none" w:sz="0" w:space="0" w:color="auto"/>
        <w:bottom w:val="none" w:sz="0" w:space="0" w:color="auto"/>
        <w:right w:val="none" w:sz="0" w:space="0" w:color="auto"/>
      </w:divBdr>
      <w:divsChild>
        <w:div w:id="2095200009">
          <w:marLeft w:val="465"/>
          <w:marRight w:val="465"/>
          <w:marTop w:val="465"/>
          <w:marBottom w:val="232"/>
          <w:divBdr>
            <w:top w:val="none" w:sz="0" w:space="0" w:color="auto"/>
            <w:left w:val="none" w:sz="0" w:space="0" w:color="auto"/>
            <w:bottom w:val="none" w:sz="0" w:space="0" w:color="auto"/>
            <w:right w:val="none" w:sz="0" w:space="0" w:color="auto"/>
          </w:divBdr>
          <w:divsChild>
            <w:div w:id="1550149769">
              <w:marLeft w:val="0"/>
              <w:marRight w:val="0"/>
              <w:marTop w:val="0"/>
              <w:marBottom w:val="0"/>
              <w:divBdr>
                <w:top w:val="none" w:sz="0" w:space="0" w:color="auto"/>
                <w:left w:val="none" w:sz="0" w:space="0" w:color="auto"/>
                <w:bottom w:val="none" w:sz="0" w:space="0" w:color="auto"/>
                <w:right w:val="none" w:sz="0" w:space="0" w:color="auto"/>
              </w:divBdr>
              <w:divsChild>
                <w:div w:id="1791824906">
                  <w:marLeft w:val="0"/>
                  <w:marRight w:val="0"/>
                  <w:marTop w:val="0"/>
                  <w:marBottom w:val="0"/>
                  <w:divBdr>
                    <w:top w:val="none" w:sz="0" w:space="0" w:color="auto"/>
                    <w:left w:val="none" w:sz="0" w:space="0" w:color="auto"/>
                    <w:bottom w:val="none" w:sz="0" w:space="0" w:color="auto"/>
                    <w:right w:val="none" w:sz="0" w:space="0" w:color="auto"/>
                  </w:divBdr>
                  <w:divsChild>
                    <w:div w:id="1459841371">
                      <w:marLeft w:val="116"/>
                      <w:marRight w:val="116"/>
                      <w:marTop w:val="0"/>
                      <w:marBottom w:val="0"/>
                      <w:divBdr>
                        <w:top w:val="none" w:sz="0" w:space="0" w:color="auto"/>
                        <w:left w:val="none" w:sz="0" w:space="0" w:color="auto"/>
                        <w:bottom w:val="none" w:sz="0" w:space="0" w:color="auto"/>
                        <w:right w:val="none" w:sz="0" w:space="0" w:color="auto"/>
                      </w:divBdr>
                      <w:divsChild>
                        <w:div w:id="1406606884">
                          <w:marLeft w:val="0"/>
                          <w:marRight w:val="0"/>
                          <w:marTop w:val="0"/>
                          <w:marBottom w:val="232"/>
                          <w:divBdr>
                            <w:top w:val="single" w:sz="4" w:space="2" w:color="CCCCCC"/>
                            <w:left w:val="single" w:sz="4" w:space="2" w:color="CCCCCC"/>
                            <w:bottom w:val="single" w:sz="4" w:space="2" w:color="CCCCCC"/>
                            <w:right w:val="single" w:sz="4" w:space="2" w:color="CCCCCC"/>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Business Continuity Plan</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cp:lastModifiedBy>Helen Hall</cp:lastModifiedBy>
  <cp:revision>7</cp:revision>
  <cp:lastPrinted>2022-07-28T08:39:00Z</cp:lastPrinted>
  <dcterms:created xsi:type="dcterms:W3CDTF">2022-02-03T12:02:00Z</dcterms:created>
  <dcterms:modified xsi:type="dcterms:W3CDTF">2022-07-28T08:44:00Z</dcterms:modified>
</cp:coreProperties>
</file>